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1" w:rsidRPr="006D1B59" w:rsidRDefault="00EC7C06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การตลาดเชิงสร้างสรรค์ (</w:t>
      </w:r>
      <w:r w:rsidR="00E637C8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ตอนที่ </w:t>
      </w:r>
      <w:r w:rsidR="00862C36">
        <w:rPr>
          <w:rFonts w:ascii="BrowalliaUPC" w:hAnsi="BrowalliaUPC" w:cs="BrowalliaUPC"/>
          <w:b/>
          <w:bCs/>
          <w:sz w:val="32"/>
          <w:szCs w:val="32"/>
        </w:rPr>
        <w:t>3</w:t>
      </w:r>
      <w:r w:rsidR="00E637C8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>
        <w:rPr>
          <w:rFonts w:ascii="BrowalliaUPC" w:hAnsi="BrowalliaUPC" w:cs="BrowalliaUPC" w:hint="cs"/>
          <w:b/>
          <w:bCs/>
          <w:sz w:val="32"/>
          <w:szCs w:val="32"/>
          <w:cs/>
        </w:rPr>
        <w:t>)</w:t>
      </w:r>
    </w:p>
    <w:p w:rsidR="00043D25" w:rsidRPr="00B2118A" w:rsidRDefault="00043D25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  <w:r w:rsidRPr="00B2118A">
        <w:rPr>
          <w:rFonts w:ascii="BrowalliaUPC" w:hAnsi="BrowalliaUPC" w:cs="BrowalliaUPC" w:hint="cs"/>
          <w:b/>
          <w:bCs/>
          <w:sz w:val="28"/>
          <w:cs/>
        </w:rPr>
        <w:t>กุลฉัตร ฉัตรกุล ณ อยุธยา</w:t>
      </w:r>
      <w:r w:rsidR="00D56C00">
        <w:rPr>
          <w:rFonts w:ascii="BrowalliaUPC" w:hAnsi="BrowalliaUPC" w:cs="BrowalliaUPC"/>
          <w:b/>
          <w:bCs/>
          <w:sz w:val="28"/>
        </w:rPr>
        <w:t xml:space="preserve"> </w:t>
      </w:r>
      <w:r w:rsidR="00B2118A">
        <w:rPr>
          <w:rFonts w:ascii="BrowalliaUPC" w:hAnsi="BrowalliaUPC" w:cs="BrowalliaUPC"/>
          <w:b/>
          <w:bCs/>
          <w:sz w:val="28"/>
        </w:rPr>
        <w:t>(</w:t>
      </w:r>
      <w:hyperlink r:id="rId8" w:history="1">
        <w:r w:rsidR="00B2118A" w:rsidRPr="005B1900">
          <w:rPr>
            <w:rStyle w:val="Hyperlink"/>
            <w:rFonts w:ascii="BrowalliaUPC" w:hAnsi="BrowalliaUPC" w:cs="BrowalliaUPC"/>
            <w:b/>
            <w:bCs/>
            <w:sz w:val="28"/>
          </w:rPr>
          <w:t>kulachatrakul@gmail.com</w:t>
        </w:r>
      </w:hyperlink>
      <w:r w:rsidR="00B2118A">
        <w:rPr>
          <w:rFonts w:ascii="BrowalliaUPC" w:hAnsi="BrowalliaUPC" w:cs="BrowalliaUPC"/>
          <w:b/>
          <w:bCs/>
          <w:sz w:val="28"/>
        </w:rPr>
        <w:t>)</w:t>
      </w:r>
    </w:p>
    <w:p w:rsidR="00B2118A" w:rsidRDefault="00542626" w:rsidP="00B2118A">
      <w:pPr>
        <w:spacing w:after="0" w:line="240" w:lineRule="auto"/>
        <w:jc w:val="center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sz w:val="28"/>
          <w:cs/>
        </w:rPr>
        <w:t xml:space="preserve">คณะบริหารธุรกิจ </w:t>
      </w:r>
      <w:r w:rsidR="00B2118A" w:rsidRPr="00B2118A">
        <w:rPr>
          <w:rFonts w:ascii="BrowalliaUPC" w:hAnsi="BrowalliaUPC" w:cs="BrowalliaUPC" w:hint="cs"/>
          <w:sz w:val="28"/>
          <w:cs/>
        </w:rPr>
        <w:t>มหาวิทยาลัยพายัพ</w:t>
      </w:r>
      <w:r w:rsidR="00B2118A">
        <w:rPr>
          <w:rFonts w:ascii="BrowalliaUPC" w:hAnsi="BrowalliaUPC" w:cs="BrowalliaUPC"/>
          <w:sz w:val="28"/>
        </w:rPr>
        <w:t xml:space="preserve"> </w:t>
      </w:r>
    </w:p>
    <w:p w:rsidR="00CF0616" w:rsidRPr="009F309D" w:rsidRDefault="00CF0616" w:rsidP="00CF0616">
      <w:pPr>
        <w:spacing w:after="0"/>
        <w:jc w:val="center"/>
        <w:rPr>
          <w:rFonts w:ascii="BrowalliaUPC" w:hAnsi="BrowalliaUPC" w:cs="BrowalliaUPC"/>
          <w:color w:val="000000" w:themeColor="text1"/>
          <w:sz w:val="28"/>
          <w:lang w:val="en-GB"/>
        </w:rPr>
      </w:pPr>
      <w:r>
        <w:rPr>
          <w:rFonts w:ascii="BrowalliaUPC" w:hAnsi="BrowalliaUPC" w:cs="BrowalliaUPC"/>
          <w:color w:val="000000" w:themeColor="text1"/>
          <w:sz w:val="28"/>
          <w:lang w:val="en-GB"/>
        </w:rPr>
        <w:t>*********************</w:t>
      </w:r>
    </w:p>
    <w:p w:rsidR="00862C36" w:rsidRPr="00862C36" w:rsidRDefault="00862C36" w:rsidP="00862C36">
      <w:pPr>
        <w:tabs>
          <w:tab w:val="left" w:pos="720"/>
          <w:tab w:val="left" w:pos="1800"/>
        </w:tabs>
        <w:spacing w:after="0" w:line="240" w:lineRule="auto"/>
        <w:jc w:val="both"/>
        <w:rPr>
          <w:rFonts w:ascii="Browallia New" w:hAnsi="Browallia New" w:cs="Browallia New"/>
          <w:sz w:val="28"/>
        </w:rPr>
      </w:pPr>
      <w:r w:rsidRPr="00862C36">
        <w:rPr>
          <w:rFonts w:ascii="Browallia New" w:hAnsi="Browallia New" w:cs="Browallia New"/>
          <w:b/>
          <w:bCs/>
          <w:color w:val="000000"/>
          <w:sz w:val="28"/>
          <w:cs/>
        </w:rPr>
        <w:t>การประยุกต์ใช้หลักการแสกมเปอร์ (</w:t>
      </w:r>
      <w:r w:rsidRPr="00862C36">
        <w:rPr>
          <w:rFonts w:ascii="Browallia New" w:hAnsi="Browallia New" w:cs="Browallia New"/>
          <w:b/>
          <w:bCs/>
          <w:color w:val="000000"/>
          <w:sz w:val="28"/>
        </w:rPr>
        <w:t>SCAMPER Model)</w:t>
      </w:r>
      <w:r w:rsidRPr="00862C36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 ในการสร้าง</w:t>
      </w:r>
      <w:r>
        <w:rPr>
          <w:rFonts w:ascii="Browallia New" w:hAnsi="Browallia New" w:cs="Browallia New" w:hint="cs"/>
          <w:b/>
          <w:bCs/>
          <w:color w:val="000000"/>
          <w:sz w:val="28"/>
          <w:cs/>
        </w:rPr>
        <w:t>สรรค์</w:t>
      </w:r>
      <w:r w:rsidRPr="00862C36">
        <w:rPr>
          <w:rFonts w:ascii="Browallia New" w:hAnsi="Browallia New" w:cs="Browallia New"/>
          <w:b/>
          <w:bCs/>
          <w:color w:val="000000"/>
          <w:sz w:val="28"/>
          <w:cs/>
        </w:rPr>
        <w:t>ผลิตภัณฑ์ใหม่</w:t>
      </w:r>
      <w:r>
        <w:rPr>
          <w:rFonts w:ascii="Browallia New" w:hAnsi="Browallia New" w:cs="Browallia New" w:hint="cs"/>
          <w:b/>
          <w:bCs/>
          <w:color w:val="000000"/>
          <w:sz w:val="28"/>
          <w:cs/>
        </w:rPr>
        <w:t xml:space="preserve"> </w:t>
      </w:r>
      <w:r w:rsidRPr="00862C36">
        <w:rPr>
          <w:rFonts w:ascii="Browallia New" w:hAnsi="Browallia New" w:cs="Browallia New"/>
          <w:color w:val="000000"/>
          <w:sz w:val="28"/>
        </w:rPr>
        <w:t xml:space="preserve">SCAMPER Model 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ถูกพัฒนาขึ้นโดย </w:t>
      </w:r>
      <w:r w:rsidRPr="00862C36">
        <w:rPr>
          <w:rFonts w:ascii="Browallia New" w:hAnsi="Browallia New" w:cs="Browallia New"/>
          <w:color w:val="000000"/>
          <w:sz w:val="28"/>
        </w:rPr>
        <w:t xml:space="preserve">Bob Eberle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เป็นวิธีการสร้างสรรค์สิ่งใหม่ ๆ โดยอาศัยตัวอักษร </w:t>
      </w:r>
      <w:r w:rsidRPr="00862C36">
        <w:rPr>
          <w:rFonts w:ascii="Browallia New" w:hAnsi="Browallia New" w:cs="Browallia New"/>
          <w:color w:val="000000"/>
          <w:sz w:val="28"/>
        </w:rPr>
        <w:t>4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  ตัวอักษร  สามารถนำหลักการนี้ไปพัฒนาสินค้าและบริการสร้างสรรค์ได้อย่างมากมาย   ซึ่งมีรายละเอียดดังนี้ </w:t>
      </w:r>
    </w:p>
    <w:p w:rsidR="00862C36" w:rsidRPr="00862C36" w:rsidRDefault="00862C36" w:rsidP="00862C36">
      <w:pPr>
        <w:suppressAutoHyphens/>
        <w:autoSpaceDN w:val="0"/>
        <w:spacing w:after="0" w:line="240" w:lineRule="auto"/>
        <w:jc w:val="both"/>
        <w:textAlignment w:val="baseline"/>
        <w:rPr>
          <w:rFonts w:ascii="Browallia New" w:hAnsi="Browallia New" w:cs="Browallia New"/>
          <w:sz w:val="28"/>
        </w:rPr>
      </w:pPr>
      <w:r w:rsidRPr="00862C36">
        <w:rPr>
          <w:rFonts w:ascii="Browallia New" w:hAnsi="Browallia New" w:cs="Browallia New"/>
          <w:b/>
          <w:bCs/>
          <w:color w:val="000000"/>
          <w:sz w:val="28"/>
        </w:rPr>
        <w:t xml:space="preserve">S – Substitution  </w:t>
      </w:r>
      <w:r w:rsidRPr="00862C36">
        <w:rPr>
          <w:rFonts w:ascii="Browallia New" w:hAnsi="Browallia New" w:cs="Browallia New"/>
          <w:b/>
          <w:bCs/>
          <w:color w:val="000000"/>
          <w:sz w:val="28"/>
          <w:cs/>
        </w:rPr>
        <w:t>หรือการทดแทน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  เช่น การใช้วัสดุใหม่ๆ</w:t>
      </w:r>
      <w:r w:rsidR="000D620B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862C36">
        <w:rPr>
          <w:rFonts w:ascii="Browallia New" w:hAnsi="Browallia New" w:cs="Browallia New"/>
          <w:color w:val="000000"/>
          <w:sz w:val="28"/>
          <w:cs/>
        </w:rPr>
        <w:t>มาทดแทนวัสดุธรรมชาติ หรือการใช้วัสดุธรรมชาติมาทดแทนวัสดุ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 xml:space="preserve"> พลาสติค </w:t>
      </w:r>
      <w:r w:rsidRPr="00862C36">
        <w:rPr>
          <w:rFonts w:ascii="Browallia New" w:hAnsi="Browallia New" w:cs="Browallia New"/>
          <w:color w:val="000000"/>
          <w:sz w:val="28"/>
          <w:cs/>
        </w:rPr>
        <w:t>โล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>ห</w:t>
      </w:r>
      <w:r w:rsidRPr="00862C36">
        <w:rPr>
          <w:rFonts w:ascii="Browallia New" w:hAnsi="Browallia New" w:cs="Browallia New"/>
          <w:color w:val="000000"/>
          <w:sz w:val="28"/>
          <w:cs/>
        </w:rPr>
        <w:t>ะหรือไม้ที่หาได้ยากในปัจจุบัน หรือการใช้พลังงานธรรมชาติ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>ต่างๆ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 มาทดแทนพลังงานน้ำมัน</w:t>
      </w:r>
      <w:r w:rsidR="000D620B" w:rsidRPr="00862C36">
        <w:rPr>
          <w:rFonts w:ascii="Browallia New" w:hAnsi="Browallia New" w:cs="Browallia New"/>
          <w:color w:val="000000"/>
          <w:sz w:val="28"/>
          <w:cs/>
        </w:rPr>
        <w:t>เชื้อเพลิง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  หลักการทดแทนนี้เหมาะอย่างยิ่งกับการอนุรักษ์ทรัพยากรธรรมชาติและ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>ปกป้องรักษา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สิ่งแวดล้อมในปัจจุบัน ปัจจุบันนิยมเรียกกันว่า </w:t>
      </w:r>
      <w:r w:rsidRPr="00862C36">
        <w:rPr>
          <w:rFonts w:ascii="Browallia New" w:hAnsi="Browallia New" w:cs="Browallia New"/>
          <w:color w:val="000000"/>
          <w:sz w:val="28"/>
        </w:rPr>
        <w:t xml:space="preserve">Green Business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หรือ </w:t>
      </w:r>
      <w:r w:rsidRPr="00862C36">
        <w:rPr>
          <w:rFonts w:ascii="Browallia New" w:hAnsi="Browallia New" w:cs="Browallia New"/>
          <w:color w:val="000000"/>
          <w:sz w:val="28"/>
        </w:rPr>
        <w:t>Green Marketing</w:t>
      </w:r>
    </w:p>
    <w:p w:rsidR="00862C36" w:rsidRPr="00862C36" w:rsidRDefault="00862C36" w:rsidP="00862C36">
      <w:pPr>
        <w:suppressAutoHyphens/>
        <w:autoSpaceDN w:val="0"/>
        <w:spacing w:after="0" w:line="240" w:lineRule="auto"/>
        <w:jc w:val="both"/>
        <w:textAlignment w:val="baseline"/>
        <w:rPr>
          <w:rFonts w:ascii="Browallia New" w:hAnsi="Browallia New" w:cs="Browallia New"/>
          <w:sz w:val="28"/>
        </w:rPr>
      </w:pPr>
      <w:r w:rsidRPr="00862C36">
        <w:rPr>
          <w:rFonts w:ascii="Browallia New" w:hAnsi="Browallia New" w:cs="Browallia New"/>
          <w:b/>
          <w:bCs/>
          <w:color w:val="000000"/>
          <w:sz w:val="28"/>
        </w:rPr>
        <w:t xml:space="preserve">C – Combine </w:t>
      </w:r>
      <w:r w:rsidRPr="00862C36">
        <w:rPr>
          <w:rFonts w:ascii="Browallia New" w:hAnsi="Browallia New" w:cs="Browallia New"/>
          <w:b/>
          <w:bCs/>
          <w:color w:val="000000"/>
          <w:sz w:val="28"/>
          <w:cs/>
        </w:rPr>
        <w:t>หรือการใช้ร่วมกัน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  การผสมผสานหลายๆ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862C36">
        <w:rPr>
          <w:rFonts w:ascii="Browallia New" w:hAnsi="Browallia New" w:cs="Browallia New"/>
          <w:color w:val="000000"/>
          <w:sz w:val="28"/>
          <w:cs/>
        </w:rPr>
        <w:t>สิ่งเข้าด้วยกัน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>ของผลิตภัณฑ์ต่างๆ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  ตัวอย่างกรณีนวัตกรรมการวิ่งจ๊อกกิ้งที่เป็นการผสมผสานเทคโนโลยีของบริษัท </w:t>
      </w:r>
      <w:r w:rsidRPr="00862C36">
        <w:rPr>
          <w:rFonts w:ascii="Browallia New" w:hAnsi="Browallia New" w:cs="Browallia New"/>
          <w:color w:val="000000"/>
          <w:sz w:val="28"/>
        </w:rPr>
        <w:t xml:space="preserve">Apple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กับ </w:t>
      </w:r>
      <w:r w:rsidRPr="00862C36">
        <w:rPr>
          <w:rFonts w:ascii="Browallia New" w:hAnsi="Browallia New" w:cs="Browallia New"/>
          <w:color w:val="000000"/>
          <w:sz w:val="28"/>
        </w:rPr>
        <w:t xml:space="preserve">Nike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เข้าด้วยกันในการออกแบบรองเท้าที่มีปุ่มส่งสัญญาณการวิ่งเข้าไปในเครื่อง </w:t>
      </w:r>
      <w:r w:rsidRPr="00862C36">
        <w:rPr>
          <w:rFonts w:ascii="Browallia New" w:hAnsi="Browallia New" w:cs="Browallia New"/>
          <w:color w:val="000000"/>
          <w:sz w:val="28"/>
        </w:rPr>
        <w:t xml:space="preserve">iPod Nano </w:t>
      </w:r>
      <w:r w:rsidRPr="00862C36">
        <w:rPr>
          <w:rFonts w:ascii="Browallia New" w:hAnsi="Browallia New" w:cs="Browallia New"/>
          <w:color w:val="000000"/>
          <w:sz w:val="28"/>
          <w:cs/>
        </w:rPr>
        <w:t>หรือ</w:t>
      </w:r>
      <w:r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862C36">
        <w:rPr>
          <w:rFonts w:ascii="Browallia New" w:hAnsi="Browallia New" w:cs="Browallia New"/>
          <w:color w:val="000000"/>
          <w:sz w:val="28"/>
        </w:rPr>
        <w:t xml:space="preserve">iPhone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สามารถจดบันทึกสถิติการวิ่ง  การเผาผลาญแคลอรี่และสามารถส่งสัญญาณเข้า </w:t>
      </w:r>
      <w:r w:rsidRPr="00862C36">
        <w:rPr>
          <w:rFonts w:ascii="Browallia New" w:hAnsi="Browallia New" w:cs="Browallia New"/>
          <w:color w:val="000000"/>
          <w:sz w:val="28"/>
        </w:rPr>
        <w:t xml:space="preserve">Social Network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เพื่อแชร์ข้อมูลกับเพื่อนฝูงได้ในแบบ </w:t>
      </w:r>
      <w:r w:rsidRPr="00862C36">
        <w:rPr>
          <w:rFonts w:ascii="Browallia New" w:hAnsi="Browallia New" w:cs="Browallia New"/>
          <w:color w:val="000000"/>
          <w:sz w:val="28"/>
        </w:rPr>
        <w:t>real</w:t>
      </w:r>
      <w:r>
        <w:rPr>
          <w:rFonts w:ascii="Browallia New" w:hAnsi="Browallia New" w:cs="Browallia New"/>
          <w:color w:val="000000"/>
          <w:sz w:val="28"/>
        </w:rPr>
        <w:t xml:space="preserve"> </w:t>
      </w:r>
      <w:r w:rsidRPr="00862C36">
        <w:rPr>
          <w:rFonts w:ascii="Browallia New" w:hAnsi="Browallia New" w:cs="Browallia New"/>
          <w:color w:val="000000"/>
          <w:sz w:val="28"/>
        </w:rPr>
        <w:t>time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 xml:space="preserve"> หรือการผสมผสานสินค้าข้ามวัฒนธรรมก็เป็นสิ่งที่น่าสนใจมาก</w:t>
      </w:r>
    </w:p>
    <w:p w:rsidR="00862C36" w:rsidRPr="00862C36" w:rsidRDefault="00862C36" w:rsidP="00862C36">
      <w:pPr>
        <w:suppressAutoHyphens/>
        <w:autoSpaceDN w:val="0"/>
        <w:spacing w:after="0" w:line="240" w:lineRule="auto"/>
        <w:jc w:val="both"/>
        <w:textAlignment w:val="baseline"/>
        <w:rPr>
          <w:rFonts w:ascii="Browallia New" w:hAnsi="Browallia New" w:cs="Browallia New"/>
          <w:sz w:val="28"/>
        </w:rPr>
      </w:pPr>
      <w:r w:rsidRPr="00862C36">
        <w:rPr>
          <w:rFonts w:ascii="Browallia New" w:hAnsi="Browallia New" w:cs="Browallia New"/>
          <w:b/>
          <w:bCs/>
          <w:color w:val="000000"/>
          <w:sz w:val="28"/>
        </w:rPr>
        <w:t>A – Adapt , Amplify</w:t>
      </w:r>
      <w:r w:rsidRPr="00862C36">
        <w:rPr>
          <w:rFonts w:ascii="Browallia New" w:hAnsi="Browallia New" w:cs="Browallia New"/>
          <w:color w:val="000000"/>
          <w:sz w:val="28"/>
        </w:rPr>
        <w:t xml:space="preserve"> 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คือการปรับปรุงสิ่งเดิมที่เป็นอยู่ให้ดีขึ้น เพื่อลดมลพิษจากการใช้วัสดุที่มนุษย์สร้างขึ้น  ตัวอย่างเช่น  </w:t>
      </w:r>
      <w:r w:rsidRPr="00862C36">
        <w:rPr>
          <w:rStyle w:val="apple-style-span"/>
          <w:rFonts w:ascii="Browallia New" w:hAnsi="Browallia New" w:cs="Browallia New"/>
          <w:color w:val="000000"/>
          <w:sz w:val="28"/>
          <w:cs/>
        </w:rPr>
        <w:t xml:space="preserve">บริษัท เฟล็กโซ่รีเสิร์ชกรุ๊ป ผู้บุกเบิกเทคโนโลยีในระดับนานาชาติประจำปี </w:t>
      </w:r>
      <w:r w:rsidRPr="00862C36">
        <w:rPr>
          <w:rStyle w:val="apple-style-span"/>
          <w:rFonts w:ascii="Browallia New" w:hAnsi="Browallia New" w:cs="Browallia New"/>
          <w:color w:val="000000"/>
          <w:sz w:val="28"/>
        </w:rPr>
        <w:t xml:space="preserve">2011 (Technology Pioneers 2011) </w:t>
      </w:r>
      <w:r w:rsidRPr="00862C36">
        <w:rPr>
          <w:rStyle w:val="apple-style-span"/>
          <w:rFonts w:ascii="Browallia New" w:hAnsi="Browallia New" w:cs="Browallia New"/>
          <w:color w:val="000000"/>
          <w:sz w:val="28"/>
          <w:cs/>
        </w:rPr>
        <w:t>สาขาเทคโนโลยีพลังงานและสิ่งแวดล้อม จาก (</w:t>
      </w:r>
      <w:r w:rsidRPr="00862C36">
        <w:rPr>
          <w:rStyle w:val="apple-style-span"/>
          <w:rFonts w:ascii="Browallia New" w:hAnsi="Browallia New" w:cs="Browallia New"/>
          <w:color w:val="000000"/>
          <w:sz w:val="28"/>
        </w:rPr>
        <w:t xml:space="preserve">World Economic Forum) </w:t>
      </w:r>
      <w:r w:rsidRPr="00862C36">
        <w:rPr>
          <w:rStyle w:val="apple-style-span"/>
          <w:rFonts w:ascii="Browallia New" w:hAnsi="Browallia New" w:cs="Browallia New"/>
          <w:color w:val="000000"/>
          <w:sz w:val="28"/>
          <w:cs/>
        </w:rPr>
        <w:t xml:space="preserve">ในผลงานสุดยอดนวัตกรรมหนึ่งเดียวในโลก </w:t>
      </w:r>
      <w:r w:rsidRPr="00862C36">
        <w:rPr>
          <w:rStyle w:val="apple-style-span"/>
          <w:rFonts w:ascii="Browallia New" w:hAnsi="Browallia New" w:cs="Browallia New"/>
          <w:color w:val="000000"/>
          <w:sz w:val="28"/>
        </w:rPr>
        <w:t>“</w:t>
      </w:r>
      <w:r w:rsidRPr="00862C36">
        <w:rPr>
          <w:rStyle w:val="apple-style-span"/>
          <w:rFonts w:ascii="Browallia New" w:hAnsi="Browallia New" w:cs="Browallia New"/>
          <w:color w:val="000000"/>
          <w:sz w:val="28"/>
          <w:cs/>
        </w:rPr>
        <w:t>เอนไซม์สูตรพิเศษสำหรับรีไซเคิลเศษกระดาษลามิเนต</w:t>
      </w:r>
      <w:r w:rsidRPr="00862C36">
        <w:rPr>
          <w:rStyle w:val="apple-style-span"/>
          <w:rFonts w:ascii="Browallia New" w:hAnsi="Browallia New" w:cs="Browallia New"/>
          <w:color w:val="000000"/>
          <w:sz w:val="28"/>
        </w:rPr>
        <w:t>”</w:t>
      </w:r>
      <w:r w:rsidRPr="00862C36">
        <w:rPr>
          <w:rFonts w:ascii="Browallia New" w:hAnsi="Browallia New" w:cs="Browallia New"/>
          <w:color w:val="000000"/>
          <w:sz w:val="28"/>
        </w:rPr>
        <w:t xml:space="preserve">  SMEs </w:t>
      </w:r>
      <w:r w:rsidRPr="00862C36">
        <w:rPr>
          <w:rFonts w:ascii="Browallia New" w:hAnsi="Browallia New" w:cs="Browallia New"/>
          <w:color w:val="000000"/>
          <w:sz w:val="28"/>
          <w:cs/>
        </w:rPr>
        <w:t>หนึ่งเดียวของไทย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 xml:space="preserve"> หรือการปรับปรุงสินค้าให้ดีขึ้นด้วยนวัตกรรมนาโนเทคโนโลยี</w:t>
      </w:r>
    </w:p>
    <w:p w:rsidR="00862C36" w:rsidRPr="00862C36" w:rsidRDefault="00862C36" w:rsidP="00862C36">
      <w:pPr>
        <w:suppressAutoHyphens/>
        <w:autoSpaceDN w:val="0"/>
        <w:spacing w:after="0" w:line="240" w:lineRule="auto"/>
        <w:jc w:val="both"/>
        <w:textAlignment w:val="baseline"/>
        <w:rPr>
          <w:rFonts w:ascii="Browallia New" w:hAnsi="Browallia New" w:cs="Browallia New"/>
          <w:sz w:val="28"/>
        </w:rPr>
      </w:pPr>
      <w:r w:rsidRPr="00862C36">
        <w:rPr>
          <w:rFonts w:ascii="Browallia New" w:hAnsi="Browallia New" w:cs="Browallia New"/>
          <w:b/>
          <w:bCs/>
          <w:color w:val="000000"/>
          <w:sz w:val="28"/>
        </w:rPr>
        <w:t>M – Modify by  Magnify or Minify</w:t>
      </w:r>
      <w:r w:rsidRPr="00862C36">
        <w:rPr>
          <w:rFonts w:ascii="Browallia New" w:hAnsi="Browallia New" w:cs="Browallia New"/>
          <w:color w:val="000000"/>
          <w:sz w:val="28"/>
        </w:rPr>
        <w:t xml:space="preserve"> </w:t>
      </w:r>
      <w:r w:rsidRPr="00862C36">
        <w:rPr>
          <w:rFonts w:ascii="Browallia New" w:hAnsi="Browallia New" w:cs="Browallia New"/>
          <w:color w:val="000000"/>
          <w:sz w:val="28"/>
          <w:cs/>
        </w:rPr>
        <w:t>ซึ่งจะพบเห็นวิธีการสร้างสรรค์สินค้าใหม่ๆด้วยการนำเอาสินค้าเดิมที่มีอยู่ในท้องตลาดทำการปรับปรุงด้วยวิธีการง่ายๆ  คือทำให้สินค้าขยายใหญ่ขึ้นหรือลดขนาดสินค้าลง  เช่น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862C36">
        <w:rPr>
          <w:rFonts w:ascii="Browallia New" w:hAnsi="Browallia New" w:cs="Browallia New"/>
          <w:color w:val="000000"/>
          <w:sz w:val="28"/>
          <w:cs/>
        </w:rPr>
        <w:t>รถยนต์ในปัจจุบันมีขนาดใหญ่ขึ้นแต่ประหยัดน้ำมันหรืออุปกรณ์อิเล็กทรอนิกส์ในปัจจุบันที่มีแนวโน้มขนาดเล็กลงแต่ประสิทธิภาพเพิ่มขึ้น</w:t>
      </w:r>
    </w:p>
    <w:p w:rsidR="00862C36" w:rsidRPr="005C3895" w:rsidRDefault="00862C36" w:rsidP="00862C36">
      <w:pPr>
        <w:suppressAutoHyphens/>
        <w:autoSpaceDN w:val="0"/>
        <w:spacing w:after="0" w:line="240" w:lineRule="auto"/>
        <w:jc w:val="both"/>
        <w:textAlignment w:val="baseline"/>
        <w:rPr>
          <w:rFonts w:ascii="Browallia New" w:hAnsi="Browallia New" w:cs="Browallia New"/>
          <w:sz w:val="28"/>
          <w:cs/>
        </w:rPr>
      </w:pPr>
      <w:r w:rsidRPr="005C3895">
        <w:rPr>
          <w:rFonts w:ascii="Browallia New" w:hAnsi="Browallia New" w:cs="Browallia New"/>
          <w:b/>
          <w:bCs/>
          <w:color w:val="000000"/>
          <w:sz w:val="28"/>
        </w:rPr>
        <w:t>P - Put to other uses</w:t>
      </w:r>
      <w:r w:rsidRPr="00862C36">
        <w:rPr>
          <w:rFonts w:ascii="Browallia New" w:hAnsi="Browallia New" w:cs="Browallia New"/>
          <w:color w:val="000000"/>
          <w:sz w:val="28"/>
        </w:rPr>
        <w:t xml:space="preserve">   </w:t>
      </w:r>
      <w:r w:rsidRPr="00862C36">
        <w:rPr>
          <w:rFonts w:ascii="Browallia New" w:hAnsi="Browallia New" w:cs="Browallia New"/>
          <w:color w:val="000000"/>
          <w:sz w:val="28"/>
          <w:cs/>
        </w:rPr>
        <w:t>หมายถ</w:t>
      </w:r>
      <w:r w:rsidR="005C3895">
        <w:rPr>
          <w:rFonts w:ascii="Browallia New" w:hAnsi="Browallia New" w:cs="Browallia New"/>
          <w:color w:val="000000"/>
          <w:sz w:val="28"/>
          <w:cs/>
        </w:rPr>
        <w:t xml:space="preserve">ึงการนำไปปรับใช้กับสิ่งอื่น 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>โดย</w:t>
      </w:r>
      <w:r w:rsidRPr="00862C36">
        <w:rPr>
          <w:rFonts w:ascii="Browallia New" w:hAnsi="Browallia New" w:cs="Browallia New"/>
          <w:color w:val="000000"/>
          <w:sz w:val="28"/>
          <w:cs/>
        </w:rPr>
        <w:t>การนำสินค้าที่ใช้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>เพื่อ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วัตถุประสงค์บางอย่างไปใช้กับอีกสิ่งหนึ่ง  เช่น การนำ </w:t>
      </w:r>
      <w:r w:rsidRPr="00862C36">
        <w:rPr>
          <w:rFonts w:ascii="Browallia New" w:hAnsi="Browallia New" w:cs="Browallia New"/>
          <w:color w:val="000000"/>
          <w:sz w:val="28"/>
        </w:rPr>
        <w:t xml:space="preserve">iphone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ไปบังคับเครื่องบินวิทยุ 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>(</w:t>
      </w:r>
      <w:r w:rsidR="005C3895">
        <w:rPr>
          <w:rFonts w:ascii="Browallia New" w:hAnsi="Browallia New" w:cs="Browallia New"/>
          <w:color w:val="000000"/>
          <w:sz w:val="28"/>
        </w:rPr>
        <w:t xml:space="preserve">Drone) </w:t>
      </w:r>
      <w:r w:rsidR="005C3895">
        <w:rPr>
          <w:rFonts w:ascii="Browallia New" w:hAnsi="Browallia New" w:cs="Browallia New" w:hint="cs"/>
          <w:color w:val="000000"/>
          <w:sz w:val="28"/>
          <w:cs/>
        </w:rPr>
        <w:t>เพื่อการค้า การสอดแนม</w:t>
      </w:r>
    </w:p>
    <w:p w:rsidR="00862C36" w:rsidRPr="00862C36" w:rsidRDefault="00862C36" w:rsidP="00862C36">
      <w:pPr>
        <w:suppressAutoHyphens/>
        <w:autoSpaceDN w:val="0"/>
        <w:spacing w:after="0" w:line="240" w:lineRule="auto"/>
        <w:jc w:val="both"/>
        <w:textAlignment w:val="baseline"/>
        <w:rPr>
          <w:rFonts w:ascii="Browallia New" w:hAnsi="Browallia New" w:cs="Browallia New"/>
          <w:sz w:val="28"/>
        </w:rPr>
      </w:pPr>
      <w:r w:rsidRPr="00862C36">
        <w:rPr>
          <w:rFonts w:ascii="Browallia New" w:hAnsi="Browallia New" w:cs="Browallia New"/>
          <w:b/>
          <w:bCs/>
          <w:color w:val="000000"/>
          <w:sz w:val="28"/>
        </w:rPr>
        <w:t>E</w:t>
      </w:r>
      <w:r>
        <w:rPr>
          <w:rFonts w:ascii="Browallia New" w:hAnsi="Browallia New" w:cs="Browallia New" w:hint="cs"/>
          <w:b/>
          <w:bCs/>
          <w:color w:val="000000"/>
          <w:sz w:val="28"/>
          <w:cs/>
        </w:rPr>
        <w:t xml:space="preserve"> </w:t>
      </w:r>
      <w:r w:rsidRPr="00862C36">
        <w:rPr>
          <w:rFonts w:ascii="Browallia New" w:hAnsi="Browallia New" w:cs="Browallia New"/>
          <w:b/>
          <w:bCs/>
          <w:color w:val="000000"/>
          <w:sz w:val="28"/>
        </w:rPr>
        <w:t>-</w:t>
      </w:r>
      <w:r w:rsidRPr="00862C36">
        <w:rPr>
          <w:rFonts w:ascii="Browallia New" w:hAnsi="Browallia New" w:cs="Browallia New" w:hint="cs"/>
          <w:b/>
          <w:bCs/>
          <w:color w:val="000000"/>
          <w:sz w:val="28"/>
          <w:cs/>
        </w:rPr>
        <w:t xml:space="preserve"> </w:t>
      </w:r>
      <w:r w:rsidRPr="00862C36">
        <w:rPr>
          <w:rFonts w:ascii="Browallia New" w:hAnsi="Browallia New" w:cs="Browallia New"/>
          <w:b/>
          <w:bCs/>
          <w:color w:val="000000"/>
          <w:sz w:val="28"/>
        </w:rPr>
        <w:t>Eliminate</w:t>
      </w:r>
      <w:r w:rsidRPr="00862C36">
        <w:rPr>
          <w:rFonts w:ascii="Browallia New" w:hAnsi="Browallia New" w:cs="Browallia New"/>
          <w:color w:val="000000"/>
          <w:sz w:val="28"/>
        </w:rPr>
        <w:t xml:space="preserve"> 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การตัดออกไปบ้างก็เป็นแนวคิดการสร้างสินค้าที่สร้างสรรค์ได้เช่นกัน อย่างกรณีแบรนด์ดังอย่าง </w:t>
      </w:r>
      <w:r w:rsidRPr="00862C36">
        <w:rPr>
          <w:rFonts w:ascii="Browallia New" w:hAnsi="Browallia New" w:cs="Browallia New"/>
          <w:color w:val="000000"/>
          <w:sz w:val="28"/>
        </w:rPr>
        <w:t xml:space="preserve">MUJI MUJI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ของประเทศญี่ปุ่น หรือ </w:t>
      </w:r>
      <w:r w:rsidRPr="00862C36">
        <w:rPr>
          <w:rFonts w:ascii="Browallia New" w:hAnsi="Browallia New" w:cs="Browallia New"/>
          <w:color w:val="000000"/>
          <w:sz w:val="28"/>
        </w:rPr>
        <w:t xml:space="preserve">IKEA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ของสวีเดนนั้น ตัดความหรูหรา ยุ่งยากซับซ้อน  เน้นความเรียบง่าย  </w:t>
      </w:r>
      <w:r w:rsidRPr="00862C36">
        <w:rPr>
          <w:rStyle w:val="apple-style-span"/>
          <w:rFonts w:ascii="Browallia New" w:hAnsi="Browallia New" w:cs="Browallia New"/>
          <w:color w:val="000000"/>
          <w:sz w:val="28"/>
          <w:cs/>
        </w:rPr>
        <w:t xml:space="preserve">มีเสน่ห์ </w:t>
      </w:r>
      <w:r w:rsidRPr="00862C36">
        <w:rPr>
          <w:rFonts w:ascii="Browallia New" w:hAnsi="Browallia New" w:cs="Browallia New"/>
          <w:color w:val="000000"/>
          <w:sz w:val="28"/>
          <w:cs/>
        </w:rPr>
        <w:t>แต่เต็มไปด้วยประโยชน์ใช้สอย</w:t>
      </w:r>
      <w:r w:rsidRPr="00862C36">
        <w:rPr>
          <w:rStyle w:val="apple-style-span"/>
          <w:rFonts w:ascii="Browallia New" w:hAnsi="Browallia New" w:cs="Browallia New"/>
          <w:color w:val="000000"/>
          <w:sz w:val="28"/>
          <w:cs/>
        </w:rPr>
        <w:t>และอนุรักษ์สิ่งแวดล้อม ทั้งสองนี้ถือเป็นตราสินค้าที่ได้รับความนิยมสูงในหลายประเทศ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   โดยหลักของการตัดออกหรือกำจัดทิ้งไปยังนำมาประยุกต์ใช้กับสินค้าประเภทอาหารการกินเพื่อสร้างสรรค์สินค้าเชิงสุขภาพได้อีกมากมาย อาทิ  อาหารไขมันต่ำ</w:t>
      </w:r>
      <w:r w:rsidR="000D620B">
        <w:rPr>
          <w:rFonts w:ascii="Browallia New" w:hAnsi="Browallia New" w:cs="Browallia New" w:hint="cs"/>
          <w:color w:val="000000"/>
          <w:sz w:val="28"/>
          <w:cs/>
        </w:rPr>
        <w:t xml:space="preserve"> (</w:t>
      </w:r>
      <w:r w:rsidR="000D620B">
        <w:rPr>
          <w:rFonts w:ascii="Browallia New" w:hAnsi="Browallia New" w:cs="Browallia New"/>
          <w:color w:val="000000"/>
          <w:sz w:val="28"/>
        </w:rPr>
        <w:t>Low Fat)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 หรือ </w:t>
      </w:r>
      <w:r w:rsidR="000D620B">
        <w:rPr>
          <w:rFonts w:ascii="Browallia New" w:hAnsi="Browallia New" w:cs="Browallia New" w:hint="cs"/>
          <w:color w:val="000000"/>
          <w:sz w:val="28"/>
          <w:cs/>
        </w:rPr>
        <w:t>ปราศจาก</w:t>
      </w:r>
      <w:r w:rsidR="000D620B">
        <w:rPr>
          <w:rFonts w:ascii="Browallia New" w:hAnsi="Browallia New" w:cs="Browallia New"/>
          <w:color w:val="000000"/>
          <w:sz w:val="28"/>
          <w:cs/>
        </w:rPr>
        <w:t>น้ำตาล</w:t>
      </w:r>
      <w:r w:rsidR="000D620B">
        <w:rPr>
          <w:rFonts w:ascii="Browallia New" w:hAnsi="Browallia New" w:cs="Browallia New"/>
          <w:color w:val="000000"/>
          <w:sz w:val="28"/>
        </w:rPr>
        <w:t xml:space="preserve"> (Sugar Free)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 เป็นต้น</w:t>
      </w:r>
    </w:p>
    <w:p w:rsidR="00862C36" w:rsidRDefault="00862C36" w:rsidP="00862C36">
      <w:pPr>
        <w:suppressAutoHyphens/>
        <w:autoSpaceDN w:val="0"/>
        <w:spacing w:after="0" w:line="240" w:lineRule="auto"/>
        <w:textAlignment w:val="baseline"/>
        <w:rPr>
          <w:rFonts w:ascii="Browallia New" w:hAnsi="Browallia New" w:cs="Browallia New"/>
          <w:color w:val="000000"/>
          <w:sz w:val="28"/>
        </w:rPr>
      </w:pPr>
      <w:r w:rsidRPr="00862C36">
        <w:rPr>
          <w:rFonts w:ascii="Browallia New" w:hAnsi="Browallia New" w:cs="Browallia New"/>
          <w:b/>
          <w:bCs/>
          <w:color w:val="000000"/>
          <w:sz w:val="28"/>
        </w:rPr>
        <w:t>R – Rearrange , Reverse</w:t>
      </w:r>
      <w:r w:rsidRPr="00862C36">
        <w:rPr>
          <w:rFonts w:ascii="Browallia New" w:hAnsi="Browallia New" w:cs="Browallia New"/>
          <w:color w:val="000000"/>
          <w:sz w:val="28"/>
        </w:rPr>
        <w:t xml:space="preserve"> </w:t>
      </w:r>
      <w:r w:rsidRPr="00862C36">
        <w:rPr>
          <w:rFonts w:ascii="Browallia New" w:hAnsi="Browallia New" w:cs="Browallia New"/>
          <w:color w:val="000000"/>
          <w:sz w:val="28"/>
          <w:cs/>
        </w:rPr>
        <w:t>คือการปรับเปลี่ยนกระบวนการใหม่ทั้งหมดหรือการย้อนอดีต</w:t>
      </w:r>
      <w:r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การปรับกระบวนการใหม่  เป็นแนวคิดสร้างสรรค์สินค้าที่ใช้นวัตกรรมหรือเทคโนโลยี  ที่สามารถเปลี่ยนรูปแบบการใช้ชีวิตแบบเดิมของผู้คนไปอย่างสิ้นเชิง  อย่างเช่น  นวัตกรรมรถ </w:t>
      </w:r>
      <w:r w:rsidRPr="00862C36">
        <w:rPr>
          <w:rFonts w:ascii="Browallia New" w:hAnsi="Browallia New" w:cs="Browallia New"/>
          <w:color w:val="000000"/>
          <w:sz w:val="28"/>
        </w:rPr>
        <w:t xml:space="preserve">Mercedes Benz </w:t>
      </w:r>
      <w:r w:rsidRPr="00862C36">
        <w:rPr>
          <w:rFonts w:ascii="Browallia New" w:hAnsi="Browallia New" w:cs="Browallia New"/>
          <w:color w:val="000000"/>
          <w:sz w:val="28"/>
          <w:cs/>
        </w:rPr>
        <w:t>ไร้พวงมาลัยที่ต้องให้ผู้คนมาฝึกขับรถกันใหม่ แต่สามารถขับไปได้ทุกประเทศโดยไม่ต้องคำนึงถึงการขับเลนซ้ายหรือเลนขวา</w:t>
      </w:r>
      <w:r>
        <w:rPr>
          <w:rFonts w:ascii="Browallia New" w:hAnsi="Browallia New" w:cs="Browallia New" w:hint="cs"/>
          <w:sz w:val="28"/>
          <w:cs/>
        </w:rPr>
        <w:t xml:space="preserve">  </w:t>
      </w:r>
      <w:r w:rsidRPr="00862C36">
        <w:rPr>
          <w:rFonts w:ascii="Browallia New" w:hAnsi="Browallia New" w:cs="Browallia New"/>
          <w:color w:val="000000"/>
          <w:sz w:val="28"/>
        </w:rPr>
        <w:t xml:space="preserve">Reverse </w:t>
      </w:r>
      <w:r w:rsidRPr="00862C36">
        <w:rPr>
          <w:rFonts w:ascii="Browallia New" w:hAnsi="Browallia New" w:cs="Browallia New"/>
          <w:color w:val="000000"/>
          <w:sz w:val="28"/>
          <w:cs/>
        </w:rPr>
        <w:t>หรือการตลาดย้อนอดีต</w:t>
      </w:r>
      <w:r w:rsidR="000D620B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862C36">
        <w:rPr>
          <w:rFonts w:ascii="Browallia New" w:hAnsi="Browallia New" w:cs="Browallia New"/>
          <w:color w:val="000000"/>
          <w:sz w:val="28"/>
          <w:cs/>
        </w:rPr>
        <w:t>(</w:t>
      </w:r>
      <w:r w:rsidRPr="00862C36">
        <w:rPr>
          <w:rFonts w:ascii="Browallia New" w:hAnsi="Browallia New" w:cs="Browallia New"/>
          <w:color w:val="000000"/>
          <w:sz w:val="28"/>
        </w:rPr>
        <w:t xml:space="preserve">Retro Marketing) 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เป็น </w:t>
      </w:r>
      <w:r w:rsidRPr="00862C36">
        <w:rPr>
          <w:rFonts w:ascii="Browallia New" w:hAnsi="Browallia New" w:cs="Browallia New"/>
          <w:color w:val="000000"/>
          <w:sz w:val="28"/>
        </w:rPr>
        <w:t xml:space="preserve">Lifestyle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ยอดนิยมของผู้ที่เกิดในยุคสมัย </w:t>
      </w:r>
      <w:r w:rsidRPr="00862C36">
        <w:rPr>
          <w:rFonts w:ascii="Browallia New" w:hAnsi="Browallia New" w:cs="Browallia New"/>
          <w:color w:val="000000"/>
          <w:sz w:val="28"/>
        </w:rPr>
        <w:t xml:space="preserve">70s , 80s (Vintage Style)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ซึ่งปัจจุบันกำลังมีอายุราวๆ </w:t>
      </w:r>
      <w:r w:rsidRPr="00862C36">
        <w:rPr>
          <w:rFonts w:ascii="Browallia New" w:hAnsi="Browallia New" w:cs="Browallia New"/>
          <w:color w:val="000000"/>
          <w:sz w:val="28"/>
        </w:rPr>
        <w:t>40 – 50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 ปี เป็นวัยที่มีกำลังซื้อสูง และมีประสบการณ์กับความทรงจำอันยาวนานในอดีตที่ผ่านมาแล้ว      กลุ่มคนเหล่านี้จะตัดสินใจซื้อสินค้าหรือบริการจากเหตุการณ์ย้อนอดีตไปกับ</w:t>
      </w:r>
      <w:r w:rsidRPr="00862C36">
        <w:rPr>
          <w:rFonts w:ascii="Browallia New" w:hAnsi="Browallia New" w:cs="Browallia New"/>
          <w:color w:val="000000"/>
          <w:sz w:val="28"/>
          <w:cs/>
        </w:rPr>
        <w:lastRenderedPageBreak/>
        <w:t xml:space="preserve">ความทรงจำที่ดีๆ  หวนระลึกถึงความรู้สึกเก่าๆ </w:t>
      </w:r>
      <w:r w:rsidR="000D620B">
        <w:rPr>
          <w:rFonts w:ascii="Browallia New" w:hAnsi="Browallia New" w:cs="Browallia New"/>
          <w:color w:val="000000"/>
          <w:sz w:val="28"/>
        </w:rPr>
        <w:t xml:space="preserve">(Nostalgia) </w:t>
      </w:r>
      <w:r w:rsidRPr="00862C36">
        <w:rPr>
          <w:rFonts w:ascii="Browallia New" w:hAnsi="Browallia New" w:cs="Browallia New"/>
          <w:color w:val="000000"/>
          <w:sz w:val="28"/>
          <w:cs/>
        </w:rPr>
        <w:t xml:space="preserve">  สินค้าและบริการอันหลากหลายจึงสามารถสร้างสรรค์ขึ้นมาตอบสนองให้กับคนกลุ่มนี้ได้ อาทิ  เพลงเก่าๆ   สถานที่เก่าๆ  รถยนต์เก่าๆ   เสื้อผ้าย้อนยุค  บรรยากาศย้อนยุค  </w:t>
      </w:r>
    </w:p>
    <w:p w:rsidR="005C3895" w:rsidRDefault="005C3895" w:rsidP="00862C36">
      <w:pPr>
        <w:suppressAutoHyphens/>
        <w:autoSpaceDN w:val="0"/>
        <w:spacing w:after="0" w:line="240" w:lineRule="auto"/>
        <w:textAlignment w:val="baseline"/>
        <w:rPr>
          <w:rFonts w:ascii="Browallia New" w:hAnsi="Browallia New" w:cs="Browallia New"/>
          <w:color w:val="000000"/>
          <w:sz w:val="28"/>
        </w:rPr>
      </w:pPr>
      <w:r>
        <w:rPr>
          <w:rFonts w:ascii="Browallia New" w:hAnsi="Browallia New" w:cs="Browallia New"/>
          <w:color w:val="000000"/>
          <w:sz w:val="28"/>
        </w:rPr>
        <w:tab/>
      </w:r>
      <w:r w:rsidRPr="005C3895">
        <w:rPr>
          <w:rFonts w:ascii="Browallia New" w:hAnsi="Browallia New" w:cs="Browallia New"/>
          <w:color w:val="000000"/>
          <w:sz w:val="28"/>
          <w:cs/>
        </w:rPr>
        <w:t>สินค้าและบริการที่</w:t>
      </w:r>
      <w:r>
        <w:rPr>
          <w:rFonts w:ascii="Browallia New" w:hAnsi="Browallia New" w:cs="Browallia New"/>
          <w:color w:val="000000"/>
          <w:sz w:val="28"/>
          <w:cs/>
        </w:rPr>
        <w:t>เกิดจากความคิดสร้างสรรค์</w:t>
      </w:r>
      <w:r>
        <w:rPr>
          <w:rFonts w:ascii="Browallia New" w:hAnsi="Browallia New" w:cs="Browallia New"/>
          <w:color w:val="000000"/>
          <w:sz w:val="28"/>
        </w:rPr>
        <w:t xml:space="preserve">  </w:t>
      </w:r>
      <w:r>
        <w:rPr>
          <w:rFonts w:ascii="Browallia New" w:hAnsi="Browallia New" w:cs="Browallia New" w:hint="cs"/>
          <w:color w:val="000000"/>
          <w:sz w:val="28"/>
          <w:cs/>
        </w:rPr>
        <w:t>มี</w:t>
      </w:r>
      <w:r w:rsidRPr="005C3895">
        <w:rPr>
          <w:rFonts w:ascii="Browallia New" w:hAnsi="Browallia New" w:cs="Browallia New"/>
          <w:color w:val="000000"/>
          <w:sz w:val="28"/>
          <w:cs/>
        </w:rPr>
        <w:t>การออกแบบที่แปลกใหม่ แหวกแนว  ย้อนอดีต  ตอบสนองการใช้ชีวิตประจ</w:t>
      </w:r>
      <w:r>
        <w:rPr>
          <w:rFonts w:ascii="Browallia New" w:hAnsi="Browallia New" w:cs="Browallia New"/>
          <w:color w:val="000000"/>
          <w:sz w:val="28"/>
          <w:cs/>
        </w:rPr>
        <w:t xml:space="preserve">ำวันและสังคมได้เป็นอย่างดี  </w:t>
      </w:r>
      <w:r w:rsidRPr="005C3895">
        <w:rPr>
          <w:rFonts w:ascii="Browallia New" w:hAnsi="Browallia New" w:cs="Browallia New"/>
          <w:color w:val="000000"/>
          <w:sz w:val="28"/>
          <w:cs/>
        </w:rPr>
        <w:t xml:space="preserve"> </w:t>
      </w:r>
      <w:r>
        <w:rPr>
          <w:rFonts w:ascii="Browallia New" w:hAnsi="Browallia New" w:cs="Browallia New" w:hint="cs"/>
          <w:color w:val="000000"/>
          <w:sz w:val="28"/>
          <w:cs/>
        </w:rPr>
        <w:t>จน</w:t>
      </w:r>
      <w:r w:rsidRPr="005C3895">
        <w:rPr>
          <w:rFonts w:ascii="Browallia New" w:hAnsi="Browallia New" w:cs="Browallia New"/>
          <w:color w:val="000000"/>
          <w:sz w:val="28"/>
          <w:cs/>
        </w:rPr>
        <w:t xml:space="preserve">ผู้บริโภคก็จะเกิดความรู้สึก </w:t>
      </w:r>
      <w:r w:rsidRPr="005C3895">
        <w:rPr>
          <w:rFonts w:ascii="Browallia New" w:hAnsi="Browallia New" w:cs="Browallia New"/>
          <w:color w:val="000000"/>
          <w:sz w:val="28"/>
        </w:rPr>
        <w:t>“</w:t>
      </w:r>
      <w:r w:rsidRPr="005C3895">
        <w:rPr>
          <w:rFonts w:ascii="Browallia New" w:hAnsi="Browallia New" w:cs="Browallia New"/>
          <w:color w:val="000000"/>
          <w:sz w:val="28"/>
          <w:cs/>
        </w:rPr>
        <w:t>ว้าว</w:t>
      </w:r>
      <w:r w:rsidRPr="005C3895">
        <w:rPr>
          <w:rFonts w:ascii="Browallia New" w:hAnsi="Browallia New" w:cs="Browallia New"/>
          <w:color w:val="000000"/>
          <w:sz w:val="28"/>
        </w:rPr>
        <w:t>” ,“</w:t>
      </w:r>
      <w:r w:rsidRPr="005C3895">
        <w:rPr>
          <w:rFonts w:ascii="Browallia New" w:hAnsi="Browallia New" w:cs="Browallia New"/>
          <w:color w:val="000000"/>
          <w:sz w:val="28"/>
          <w:cs/>
        </w:rPr>
        <w:t>เจ๋ง</w:t>
      </w:r>
      <w:r w:rsidRPr="005C3895">
        <w:rPr>
          <w:rFonts w:ascii="Browallia New" w:hAnsi="Browallia New" w:cs="Browallia New"/>
          <w:color w:val="000000"/>
          <w:sz w:val="28"/>
        </w:rPr>
        <w:t xml:space="preserve">” </w:t>
      </w:r>
      <w:r w:rsidRPr="005C3895">
        <w:rPr>
          <w:rFonts w:ascii="Browallia New" w:hAnsi="Browallia New" w:cs="Browallia New"/>
          <w:color w:val="000000"/>
          <w:sz w:val="28"/>
          <w:cs/>
        </w:rPr>
        <w:t xml:space="preserve">หรือภาษาสมัยใหม่เรียกว่า </w:t>
      </w:r>
      <w:r w:rsidRPr="005C3895">
        <w:rPr>
          <w:rFonts w:ascii="Browallia New" w:hAnsi="Browallia New" w:cs="Browallia New"/>
          <w:color w:val="000000"/>
          <w:sz w:val="28"/>
        </w:rPr>
        <w:t>“</w:t>
      </w:r>
      <w:r w:rsidRPr="005C3895">
        <w:rPr>
          <w:rFonts w:ascii="Browallia New" w:hAnsi="Browallia New" w:cs="Browallia New"/>
          <w:color w:val="000000"/>
          <w:sz w:val="28"/>
          <w:cs/>
        </w:rPr>
        <w:t>โดน</w:t>
      </w:r>
      <w:r w:rsidRPr="005C3895">
        <w:rPr>
          <w:rFonts w:ascii="Browallia New" w:hAnsi="Browallia New" w:cs="Browallia New"/>
          <w:color w:val="000000"/>
          <w:sz w:val="28"/>
        </w:rPr>
        <w:t xml:space="preserve">”   </w:t>
      </w:r>
      <w:r w:rsidR="000D620B">
        <w:rPr>
          <w:rFonts w:ascii="Browallia New" w:hAnsi="Browallia New" w:cs="Browallia New"/>
          <w:color w:val="000000"/>
          <w:sz w:val="28"/>
          <w:cs/>
        </w:rPr>
        <w:t>การสร้างการจดจำ</w:t>
      </w:r>
      <w:r w:rsidR="000D620B">
        <w:rPr>
          <w:rFonts w:ascii="Browallia New" w:hAnsi="Browallia New" w:cs="Browallia New" w:hint="cs"/>
          <w:color w:val="000000"/>
          <w:sz w:val="28"/>
          <w:cs/>
        </w:rPr>
        <w:t>และ</w:t>
      </w:r>
      <w:r w:rsidRPr="005C3895">
        <w:rPr>
          <w:rFonts w:ascii="Browallia New" w:hAnsi="Browallia New" w:cs="Browallia New"/>
          <w:color w:val="000000"/>
          <w:sz w:val="28"/>
          <w:cs/>
        </w:rPr>
        <w:t>รับรู้ใน</w:t>
      </w:r>
      <w:r w:rsidR="000D620B">
        <w:rPr>
          <w:rFonts w:ascii="Browallia New" w:hAnsi="Browallia New" w:cs="Browallia New" w:hint="cs"/>
          <w:color w:val="000000"/>
          <w:sz w:val="28"/>
          <w:cs/>
        </w:rPr>
        <w:t>ผลิตภัณฑ์</w:t>
      </w:r>
      <w:r w:rsidR="000D620B">
        <w:rPr>
          <w:rFonts w:ascii="Browallia New" w:hAnsi="Browallia New" w:cs="Browallia New"/>
          <w:color w:val="000000"/>
          <w:sz w:val="28"/>
          <w:cs/>
        </w:rPr>
        <w:t>นั้น</w:t>
      </w:r>
      <w:r w:rsidRPr="005C3895">
        <w:rPr>
          <w:rFonts w:ascii="Browallia New" w:hAnsi="Browallia New" w:cs="Browallia New"/>
          <w:color w:val="000000"/>
          <w:sz w:val="28"/>
          <w:cs/>
        </w:rPr>
        <w:t xml:space="preserve">ทำได้ง่ายมาก  แต่คนส่วนใหญ่จำรายละเอียดของผลิตภัณฑ์ได้ไม่นาน  สิ่งสำคัญที่สุด นักการตลาดจำเป็นต้องสร้างตัวแทนหรือสัญลักษณ์แห่งการจดจำนั่นก็คือ </w:t>
      </w:r>
      <w:r w:rsidRPr="005C3895">
        <w:rPr>
          <w:rFonts w:ascii="Browallia New" w:hAnsi="Browallia New" w:cs="Browallia New"/>
          <w:b/>
          <w:bCs/>
          <w:color w:val="000000"/>
          <w:sz w:val="28"/>
          <w:cs/>
        </w:rPr>
        <w:t>ตราสินค้า (</w:t>
      </w:r>
      <w:r w:rsidRPr="005C3895">
        <w:rPr>
          <w:rFonts w:ascii="Browallia New" w:hAnsi="Browallia New" w:cs="Browallia New"/>
          <w:b/>
          <w:bCs/>
          <w:color w:val="000000"/>
          <w:sz w:val="28"/>
        </w:rPr>
        <w:t>Brand)</w:t>
      </w:r>
      <w:r w:rsidRPr="005C3895">
        <w:rPr>
          <w:rFonts w:ascii="Browallia New" w:hAnsi="Browallia New" w:cs="Browallia New"/>
          <w:color w:val="000000"/>
          <w:sz w:val="28"/>
        </w:rPr>
        <w:t xml:space="preserve"> </w:t>
      </w:r>
      <w:r w:rsidRPr="005C3895">
        <w:rPr>
          <w:rFonts w:ascii="Browallia New" w:hAnsi="Browallia New" w:cs="Browallia New"/>
          <w:color w:val="000000"/>
          <w:sz w:val="28"/>
          <w:cs/>
        </w:rPr>
        <w:t xml:space="preserve">ให้ควบคู่ไปกับผลิตภัณฑ์เชิงสร้างสรรค์ทันทีที่ผู้บริโภค </w:t>
      </w:r>
      <w:r w:rsidRPr="005C3895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 ว้าว!</w:t>
      </w:r>
      <w:r w:rsidRPr="005C3895">
        <w:rPr>
          <w:rFonts w:ascii="Browallia New" w:hAnsi="Browallia New" w:cs="Browallia New"/>
          <w:color w:val="000000"/>
          <w:sz w:val="28"/>
          <w:cs/>
        </w:rPr>
        <w:t xml:space="preserve"> ไปกับสินค้าหรือบริการนั้น   ผลิตภัณฑ์เหล่านั้นจะถูกผู้บริโภค</w:t>
      </w:r>
      <w:r>
        <w:rPr>
          <w:rFonts w:ascii="Browallia New" w:hAnsi="Browallia New" w:cs="Browallia New" w:hint="cs"/>
          <w:color w:val="000000"/>
          <w:sz w:val="28"/>
          <w:cs/>
        </w:rPr>
        <w:t>บอกต่อให้</w:t>
      </w:r>
      <w:r w:rsidRPr="005C3895">
        <w:rPr>
          <w:rFonts w:ascii="Browallia New" w:hAnsi="Browallia New" w:cs="Browallia New"/>
          <w:color w:val="000000"/>
          <w:sz w:val="28"/>
          <w:cs/>
        </w:rPr>
        <w:t>โดยบังเอิญอย่างไม่รู้ตัว (</w:t>
      </w:r>
      <w:r>
        <w:rPr>
          <w:rFonts w:ascii="Browallia New" w:hAnsi="Browallia New" w:cs="Browallia New"/>
          <w:color w:val="000000"/>
          <w:sz w:val="28"/>
        </w:rPr>
        <w:t xml:space="preserve">Viral </w:t>
      </w:r>
      <w:r w:rsidRPr="005C3895">
        <w:rPr>
          <w:rFonts w:ascii="Browallia New" w:hAnsi="Browallia New" w:cs="Browallia New"/>
          <w:color w:val="000000"/>
          <w:sz w:val="28"/>
        </w:rPr>
        <w:t xml:space="preserve"> Marketing</w:t>
      </w:r>
      <w:r>
        <w:rPr>
          <w:rFonts w:ascii="Browallia New" w:hAnsi="Browallia New" w:cs="Browallia New"/>
          <w:color w:val="000000"/>
          <w:sz w:val="28"/>
        </w:rPr>
        <w:t>)</w:t>
      </w:r>
      <w:r w:rsidRPr="005C3895">
        <w:rPr>
          <w:rFonts w:ascii="Browallia New" w:hAnsi="Browallia New" w:cs="Browallia New"/>
          <w:color w:val="000000"/>
          <w:sz w:val="28"/>
        </w:rPr>
        <w:t xml:space="preserve"> </w:t>
      </w:r>
      <w:r>
        <w:rPr>
          <w:rFonts w:ascii="Browallia New" w:hAnsi="Browallia New" w:cs="Browallia New"/>
          <w:color w:val="000000"/>
          <w:sz w:val="28"/>
          <w:cs/>
        </w:rPr>
        <w:t>ซึ่งอาจเกิด</w:t>
      </w:r>
      <w:r w:rsidRPr="005C3895">
        <w:rPr>
          <w:rFonts w:ascii="Browallia New" w:hAnsi="Browallia New" w:cs="Browallia New"/>
          <w:color w:val="000000"/>
          <w:sz w:val="28"/>
          <w:cs/>
        </w:rPr>
        <w:t>การพูดคุย</w:t>
      </w:r>
      <w:r>
        <w:rPr>
          <w:rFonts w:ascii="Browallia New" w:hAnsi="Browallia New" w:cs="Browallia New" w:hint="cs"/>
          <w:color w:val="000000"/>
          <w:sz w:val="28"/>
          <w:cs/>
        </w:rPr>
        <w:t>พูดถึง</w:t>
      </w:r>
      <w:r w:rsidRPr="005C3895">
        <w:rPr>
          <w:rFonts w:ascii="Browallia New" w:hAnsi="Browallia New" w:cs="Browallia New"/>
          <w:color w:val="000000"/>
          <w:sz w:val="28"/>
          <w:cs/>
        </w:rPr>
        <w:t xml:space="preserve"> (</w:t>
      </w:r>
      <w:r w:rsidRPr="005C3895">
        <w:rPr>
          <w:rFonts w:ascii="Browallia New" w:hAnsi="Browallia New" w:cs="Browallia New"/>
          <w:color w:val="000000"/>
          <w:sz w:val="28"/>
        </w:rPr>
        <w:t xml:space="preserve">Words of mouth) </w:t>
      </w:r>
      <w:r w:rsidRPr="005C3895">
        <w:rPr>
          <w:rFonts w:ascii="Browallia New" w:hAnsi="Browallia New" w:cs="Browallia New"/>
          <w:color w:val="000000"/>
          <w:sz w:val="28"/>
          <w:cs/>
        </w:rPr>
        <w:t>หรือผ่านสื่อสังคมออนไลน์ (</w:t>
      </w:r>
      <w:r w:rsidRPr="005C3895">
        <w:rPr>
          <w:rFonts w:ascii="Browallia New" w:hAnsi="Browallia New" w:cs="Browallia New"/>
          <w:color w:val="000000"/>
          <w:sz w:val="28"/>
        </w:rPr>
        <w:t xml:space="preserve">Social Media) </w:t>
      </w:r>
      <w:r w:rsidRPr="005C3895">
        <w:rPr>
          <w:rFonts w:ascii="Browallia New" w:hAnsi="Browallia New" w:cs="Browallia New"/>
          <w:color w:val="000000"/>
          <w:sz w:val="28"/>
          <w:cs/>
        </w:rPr>
        <w:t>หรือเกิดจากการให้ข่าวของนักข่าว (</w:t>
      </w:r>
      <w:r w:rsidRPr="005C3895">
        <w:rPr>
          <w:rFonts w:ascii="Browallia New" w:hAnsi="Browallia New" w:cs="Browallia New"/>
          <w:color w:val="000000"/>
          <w:sz w:val="28"/>
        </w:rPr>
        <w:t xml:space="preserve">Press) </w:t>
      </w:r>
      <w:r w:rsidRPr="005C3895">
        <w:rPr>
          <w:rFonts w:ascii="Browallia New" w:hAnsi="Browallia New" w:cs="Browallia New"/>
          <w:color w:val="000000"/>
          <w:sz w:val="28"/>
          <w:cs/>
        </w:rPr>
        <w:t>ผ่านสื่อสิ่งพิมพ์โทรทัศน์  วิทยุ</w:t>
      </w:r>
      <w:r w:rsidR="000D620B">
        <w:rPr>
          <w:rFonts w:ascii="Browallia New" w:hAnsi="Browallia New" w:cs="Browallia New" w:hint="cs"/>
          <w:color w:val="000000"/>
          <w:sz w:val="28"/>
          <w:cs/>
        </w:rPr>
        <w:t xml:space="preserve">และสื่อต่างๆ </w:t>
      </w:r>
      <w:bookmarkStart w:id="0" w:name="_GoBack"/>
      <w:bookmarkEnd w:id="0"/>
      <w:r w:rsidRPr="005C3895">
        <w:rPr>
          <w:rFonts w:ascii="Browallia New" w:hAnsi="Browallia New" w:cs="Browallia New"/>
          <w:color w:val="000000"/>
          <w:sz w:val="28"/>
          <w:cs/>
        </w:rPr>
        <w:t xml:space="preserve">ได้ด้วยความรวดเร็ว  </w:t>
      </w:r>
    </w:p>
    <w:p w:rsidR="005C3895" w:rsidRPr="005C3895" w:rsidRDefault="005C3895" w:rsidP="005C3895">
      <w:pPr>
        <w:suppressAutoHyphens/>
        <w:autoSpaceDN w:val="0"/>
        <w:spacing w:after="0" w:line="240" w:lineRule="auto"/>
        <w:jc w:val="center"/>
        <w:textAlignment w:val="baselin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color w:val="000000"/>
          <w:sz w:val="28"/>
          <w:cs/>
        </w:rPr>
        <w:t>******************************</w:t>
      </w:r>
    </w:p>
    <w:p w:rsidR="00862C36" w:rsidRPr="00862C36" w:rsidRDefault="00862C36" w:rsidP="00862C36">
      <w:pPr>
        <w:tabs>
          <w:tab w:val="left" w:pos="720"/>
          <w:tab w:val="left" w:pos="1800"/>
        </w:tabs>
        <w:spacing w:after="0" w:line="240" w:lineRule="auto"/>
        <w:jc w:val="both"/>
        <w:rPr>
          <w:rFonts w:ascii="Browallia New" w:hAnsi="Browallia New" w:cs="Browallia New"/>
          <w:sz w:val="28"/>
        </w:rPr>
      </w:pPr>
      <w:r w:rsidRPr="00862C36">
        <w:rPr>
          <w:rFonts w:ascii="Browallia New" w:hAnsi="Browallia New" w:cs="Browallia New"/>
          <w:b/>
          <w:bCs/>
          <w:color w:val="000000"/>
          <w:sz w:val="28"/>
          <w:cs/>
        </w:rPr>
        <w:tab/>
      </w:r>
    </w:p>
    <w:p w:rsidR="00EF63DA" w:rsidRPr="00EF63DA" w:rsidRDefault="00EF63DA" w:rsidP="00277FA7">
      <w:pPr>
        <w:tabs>
          <w:tab w:val="left" w:pos="720"/>
          <w:tab w:val="left" w:pos="1800"/>
        </w:tabs>
        <w:spacing w:after="0" w:line="240" w:lineRule="auto"/>
        <w:jc w:val="both"/>
        <w:rPr>
          <w:rFonts w:ascii="Browallia New" w:hAnsi="Browallia New" w:cs="Browallia New"/>
          <w:sz w:val="28"/>
        </w:rPr>
      </w:pPr>
    </w:p>
    <w:p w:rsidR="00D56C00" w:rsidRPr="00672D97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  <w:lang w:val="en-GB"/>
        </w:rPr>
      </w:pPr>
    </w:p>
    <w:p w:rsidR="00D56C00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sectPr w:rsidR="00910AAA" w:rsidSect="00473908">
      <w:pgSz w:w="12240" w:h="15840"/>
      <w:pgMar w:top="1440" w:right="104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75" w:rsidRDefault="00670E75" w:rsidP="00C40A58">
      <w:pPr>
        <w:spacing w:after="0" w:line="240" w:lineRule="auto"/>
      </w:pPr>
      <w:r>
        <w:separator/>
      </w:r>
    </w:p>
  </w:endnote>
  <w:endnote w:type="continuationSeparator" w:id="0">
    <w:p w:rsidR="00670E75" w:rsidRDefault="00670E75" w:rsidP="00C4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75" w:rsidRDefault="00670E75" w:rsidP="00C40A58">
      <w:pPr>
        <w:spacing w:after="0" w:line="240" w:lineRule="auto"/>
      </w:pPr>
      <w:r>
        <w:separator/>
      </w:r>
    </w:p>
  </w:footnote>
  <w:footnote w:type="continuationSeparator" w:id="0">
    <w:p w:rsidR="00670E75" w:rsidRDefault="00670E75" w:rsidP="00C4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1785"/>
    <w:multiLevelType w:val="multilevel"/>
    <w:tmpl w:val="1B4C970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360" w:hanging="360"/>
      </w:pPr>
      <w:rPr>
        <w:rFonts w:ascii="Symbol" w:hAnsi="Symbol"/>
        <w:lang w:bidi="th-TH"/>
      </w:rPr>
    </w:lvl>
    <w:lvl w:ilvl="2">
      <w:numFmt w:val="bullet"/>
      <w:lvlText w:val=""/>
      <w:lvlJc w:val="left"/>
      <w:pPr>
        <w:ind w:left="39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200" w:hanging="1080"/>
      </w:pPr>
    </w:lvl>
    <w:lvl w:ilvl="5">
      <w:start w:val="1"/>
      <w:numFmt w:val="decimal"/>
      <w:lvlText w:val="%1.%2.%3.%4.%5.%6"/>
      <w:lvlJc w:val="left"/>
      <w:pPr>
        <w:ind w:left="8640" w:hanging="1080"/>
      </w:pPr>
    </w:lvl>
    <w:lvl w:ilvl="6">
      <w:start w:val="1"/>
      <w:numFmt w:val="decimal"/>
      <w:lvlText w:val="%1.%2.%3.%4.%5.%6.%7"/>
      <w:lvlJc w:val="left"/>
      <w:pPr>
        <w:ind w:left="10080" w:hanging="1080"/>
      </w:pPr>
    </w:lvl>
    <w:lvl w:ilvl="7">
      <w:start w:val="1"/>
      <w:numFmt w:val="decimal"/>
      <w:lvlText w:val="%1.%2.%3.%4.%5.%6.%7.%8"/>
      <w:lvlJc w:val="left"/>
      <w:pPr>
        <w:ind w:left="11880" w:hanging="1440"/>
      </w:pPr>
    </w:lvl>
    <w:lvl w:ilvl="8">
      <w:start w:val="1"/>
      <w:numFmt w:val="decimal"/>
      <w:lvlText w:val="%1.%2.%3.%4.%5.%6.%7.%8.%9"/>
      <w:lvlJc w:val="left"/>
      <w:pPr>
        <w:ind w:left="13320" w:hanging="1440"/>
      </w:pPr>
    </w:lvl>
  </w:abstractNum>
  <w:abstractNum w:abstractNumId="1">
    <w:nsid w:val="17362A23"/>
    <w:multiLevelType w:val="hybridMultilevel"/>
    <w:tmpl w:val="95046040"/>
    <w:lvl w:ilvl="0" w:tplc="D10AE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2EA6E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A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09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0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A5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88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2C2F32"/>
    <w:multiLevelType w:val="hybridMultilevel"/>
    <w:tmpl w:val="3C1A34B8"/>
    <w:lvl w:ilvl="0" w:tplc="9F74B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C4355"/>
    <w:multiLevelType w:val="multilevel"/>
    <w:tmpl w:val="CFBC1B32"/>
    <w:lvl w:ilvl="0">
      <w:start w:val="1"/>
      <w:numFmt w:val="decimal"/>
      <w:lvlText w:val="%1)"/>
      <w:lvlJc w:val="left"/>
      <w:pPr>
        <w:ind w:left="6598" w:hanging="360"/>
      </w:pPr>
    </w:lvl>
    <w:lvl w:ilvl="1">
      <w:start w:val="1"/>
      <w:numFmt w:val="lowerLetter"/>
      <w:lvlText w:val="%2."/>
      <w:lvlJc w:val="left"/>
      <w:pPr>
        <w:ind w:left="7318" w:hanging="360"/>
      </w:pPr>
    </w:lvl>
    <w:lvl w:ilvl="2">
      <w:start w:val="1"/>
      <w:numFmt w:val="lowerRoman"/>
      <w:lvlText w:val="%3."/>
      <w:lvlJc w:val="right"/>
      <w:pPr>
        <w:ind w:left="8038" w:hanging="180"/>
      </w:pPr>
    </w:lvl>
    <w:lvl w:ilvl="3">
      <w:start w:val="1"/>
      <w:numFmt w:val="decimal"/>
      <w:lvlText w:val="%4."/>
      <w:lvlJc w:val="left"/>
      <w:pPr>
        <w:ind w:left="8758" w:hanging="360"/>
      </w:pPr>
    </w:lvl>
    <w:lvl w:ilvl="4">
      <w:start w:val="1"/>
      <w:numFmt w:val="lowerLetter"/>
      <w:lvlText w:val="%5."/>
      <w:lvlJc w:val="left"/>
      <w:pPr>
        <w:ind w:left="9478" w:hanging="360"/>
      </w:pPr>
    </w:lvl>
    <w:lvl w:ilvl="5">
      <w:start w:val="1"/>
      <w:numFmt w:val="lowerRoman"/>
      <w:lvlText w:val="%6."/>
      <w:lvlJc w:val="right"/>
      <w:pPr>
        <w:ind w:left="10198" w:hanging="180"/>
      </w:pPr>
    </w:lvl>
    <w:lvl w:ilvl="6">
      <w:start w:val="1"/>
      <w:numFmt w:val="decimal"/>
      <w:lvlText w:val="%7."/>
      <w:lvlJc w:val="left"/>
      <w:pPr>
        <w:ind w:left="10918" w:hanging="360"/>
      </w:pPr>
    </w:lvl>
    <w:lvl w:ilvl="7">
      <w:start w:val="1"/>
      <w:numFmt w:val="lowerLetter"/>
      <w:lvlText w:val="%8."/>
      <w:lvlJc w:val="left"/>
      <w:pPr>
        <w:ind w:left="11638" w:hanging="360"/>
      </w:pPr>
    </w:lvl>
    <w:lvl w:ilvl="8">
      <w:start w:val="1"/>
      <w:numFmt w:val="lowerRoman"/>
      <w:lvlText w:val="%9."/>
      <w:lvlJc w:val="right"/>
      <w:pPr>
        <w:ind w:left="12358" w:hanging="180"/>
      </w:pPr>
    </w:lvl>
  </w:abstractNum>
  <w:abstractNum w:abstractNumId="4">
    <w:nsid w:val="4B0A0684"/>
    <w:multiLevelType w:val="multilevel"/>
    <w:tmpl w:val="66FA02E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65CB67C0"/>
    <w:multiLevelType w:val="hybridMultilevel"/>
    <w:tmpl w:val="273A46E6"/>
    <w:lvl w:ilvl="0" w:tplc="E832663A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035BB"/>
    <w:rsid w:val="000335BA"/>
    <w:rsid w:val="00033CEB"/>
    <w:rsid w:val="000344D4"/>
    <w:rsid w:val="00043D25"/>
    <w:rsid w:val="000B4B2C"/>
    <w:rsid w:val="000C1CBA"/>
    <w:rsid w:val="000C5662"/>
    <w:rsid w:val="000D620B"/>
    <w:rsid w:val="000D7A14"/>
    <w:rsid w:val="000F07DB"/>
    <w:rsid w:val="00135473"/>
    <w:rsid w:val="00151904"/>
    <w:rsid w:val="00161125"/>
    <w:rsid w:val="001C62A7"/>
    <w:rsid w:val="001F4924"/>
    <w:rsid w:val="0025006C"/>
    <w:rsid w:val="00273692"/>
    <w:rsid w:val="00277FA7"/>
    <w:rsid w:val="00281BEC"/>
    <w:rsid w:val="002B00FD"/>
    <w:rsid w:val="002B2133"/>
    <w:rsid w:val="002C6759"/>
    <w:rsid w:val="002C72B1"/>
    <w:rsid w:val="002F773F"/>
    <w:rsid w:val="00315B38"/>
    <w:rsid w:val="00321944"/>
    <w:rsid w:val="003442F2"/>
    <w:rsid w:val="00385C5A"/>
    <w:rsid w:val="003B0A43"/>
    <w:rsid w:val="00422D28"/>
    <w:rsid w:val="00430140"/>
    <w:rsid w:val="00460E28"/>
    <w:rsid w:val="00473908"/>
    <w:rsid w:val="004B73F4"/>
    <w:rsid w:val="0050515D"/>
    <w:rsid w:val="00523AC0"/>
    <w:rsid w:val="00542626"/>
    <w:rsid w:val="005426A2"/>
    <w:rsid w:val="00565B8C"/>
    <w:rsid w:val="005838C7"/>
    <w:rsid w:val="00586ED7"/>
    <w:rsid w:val="005A5AE6"/>
    <w:rsid w:val="005B143B"/>
    <w:rsid w:val="005C3895"/>
    <w:rsid w:val="005C4B64"/>
    <w:rsid w:val="005D3A85"/>
    <w:rsid w:val="00610AFA"/>
    <w:rsid w:val="00664D45"/>
    <w:rsid w:val="00670E75"/>
    <w:rsid w:val="00672D97"/>
    <w:rsid w:val="006737A7"/>
    <w:rsid w:val="006B63F7"/>
    <w:rsid w:val="006C2762"/>
    <w:rsid w:val="006D1B59"/>
    <w:rsid w:val="007004E9"/>
    <w:rsid w:val="00703796"/>
    <w:rsid w:val="00757F78"/>
    <w:rsid w:val="00761B3A"/>
    <w:rsid w:val="0078688C"/>
    <w:rsid w:val="00796986"/>
    <w:rsid w:val="007B1B68"/>
    <w:rsid w:val="007E468B"/>
    <w:rsid w:val="007E5BD2"/>
    <w:rsid w:val="008209FA"/>
    <w:rsid w:val="00821D0C"/>
    <w:rsid w:val="008237ED"/>
    <w:rsid w:val="008464A1"/>
    <w:rsid w:val="00862C36"/>
    <w:rsid w:val="008631C8"/>
    <w:rsid w:val="00897D4D"/>
    <w:rsid w:val="008A70EA"/>
    <w:rsid w:val="008F5573"/>
    <w:rsid w:val="009057A8"/>
    <w:rsid w:val="00910AAA"/>
    <w:rsid w:val="00930A05"/>
    <w:rsid w:val="0096223B"/>
    <w:rsid w:val="00975790"/>
    <w:rsid w:val="009A4788"/>
    <w:rsid w:val="009A5C0F"/>
    <w:rsid w:val="009D2612"/>
    <w:rsid w:val="009F309D"/>
    <w:rsid w:val="00A1365F"/>
    <w:rsid w:val="00A310DC"/>
    <w:rsid w:val="00A479FA"/>
    <w:rsid w:val="00A543EA"/>
    <w:rsid w:val="00A56945"/>
    <w:rsid w:val="00A61920"/>
    <w:rsid w:val="00AE248B"/>
    <w:rsid w:val="00B01AB1"/>
    <w:rsid w:val="00B162E2"/>
    <w:rsid w:val="00B2118A"/>
    <w:rsid w:val="00B2417E"/>
    <w:rsid w:val="00B36A7A"/>
    <w:rsid w:val="00B447C4"/>
    <w:rsid w:val="00BA3F2F"/>
    <w:rsid w:val="00BC6745"/>
    <w:rsid w:val="00C05EBA"/>
    <w:rsid w:val="00C3767D"/>
    <w:rsid w:val="00C40A58"/>
    <w:rsid w:val="00C87C23"/>
    <w:rsid w:val="00CC3B78"/>
    <w:rsid w:val="00CE0B49"/>
    <w:rsid w:val="00CE5A89"/>
    <w:rsid w:val="00CF0616"/>
    <w:rsid w:val="00CF64CC"/>
    <w:rsid w:val="00D055AF"/>
    <w:rsid w:val="00D23150"/>
    <w:rsid w:val="00D30696"/>
    <w:rsid w:val="00D37398"/>
    <w:rsid w:val="00D56C00"/>
    <w:rsid w:val="00D638CC"/>
    <w:rsid w:val="00D7237A"/>
    <w:rsid w:val="00D82A7C"/>
    <w:rsid w:val="00D87DD1"/>
    <w:rsid w:val="00DA3142"/>
    <w:rsid w:val="00DF6D54"/>
    <w:rsid w:val="00E35097"/>
    <w:rsid w:val="00E405B9"/>
    <w:rsid w:val="00E439E5"/>
    <w:rsid w:val="00E449A4"/>
    <w:rsid w:val="00E52DC8"/>
    <w:rsid w:val="00E637C8"/>
    <w:rsid w:val="00E76FB4"/>
    <w:rsid w:val="00EA2E71"/>
    <w:rsid w:val="00EA604D"/>
    <w:rsid w:val="00EB2466"/>
    <w:rsid w:val="00EC7C06"/>
    <w:rsid w:val="00ED3B1C"/>
    <w:rsid w:val="00ED3ECA"/>
    <w:rsid w:val="00ED485B"/>
    <w:rsid w:val="00EF63DA"/>
    <w:rsid w:val="00F164D7"/>
    <w:rsid w:val="00F217D9"/>
    <w:rsid w:val="00F35F59"/>
    <w:rsid w:val="00F95683"/>
    <w:rsid w:val="00FB1717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D143E-7C9D-41D3-8F1A-4ECFD92F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862C36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1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7D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385C5A"/>
  </w:style>
  <w:style w:type="paragraph" w:styleId="NormalWeb">
    <w:name w:val="Normal (Web)"/>
    <w:basedOn w:val="Normal"/>
    <w:unhideWhenUsed/>
    <w:rsid w:val="000C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C40A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C40A58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basedOn w:val="DefaultParagraphFont"/>
    <w:rsid w:val="00C40A58"/>
    <w:rPr>
      <w:position w:val="0"/>
      <w:sz w:val="32"/>
      <w:szCs w:val="32"/>
      <w:vertAlign w:val="superscript"/>
    </w:rPr>
  </w:style>
  <w:style w:type="character" w:customStyle="1" w:styleId="apple-style-span">
    <w:name w:val="apple-style-span"/>
    <w:basedOn w:val="DefaultParagraphFont"/>
    <w:rsid w:val="00C40A58"/>
  </w:style>
  <w:style w:type="character" w:styleId="Emphasis">
    <w:name w:val="Emphasis"/>
    <w:basedOn w:val="DefaultParagraphFont"/>
    <w:rsid w:val="00C40A58"/>
    <w:rPr>
      <w:i/>
      <w:iCs/>
    </w:rPr>
  </w:style>
  <w:style w:type="character" w:customStyle="1" w:styleId="Heading2Char">
    <w:name w:val="Heading 2 Char"/>
    <w:basedOn w:val="DefaultParagraphFont"/>
    <w:link w:val="Heading2"/>
    <w:rsid w:val="00862C36"/>
    <w:rPr>
      <w:rFonts w:ascii="Cambria" w:eastAsia="Times New Roman" w:hAnsi="Cambria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9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8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82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2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achatraku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5D90-60D7-4EF7-8241-9F8FBFC7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Kulachatrakul</dc:creator>
  <cp:lastModifiedBy>ASUS</cp:lastModifiedBy>
  <cp:revision>4</cp:revision>
  <dcterms:created xsi:type="dcterms:W3CDTF">2014-04-21T00:20:00Z</dcterms:created>
  <dcterms:modified xsi:type="dcterms:W3CDTF">2014-04-21T15:11:00Z</dcterms:modified>
</cp:coreProperties>
</file>