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41" w:rsidRDefault="00272841" w:rsidP="003B5901">
      <w:pPr>
        <w:jc w:val="center"/>
        <w:rPr>
          <w:rFonts w:ascii="BrowalliaUPC" w:hAnsi="BrowalliaUPC" w:cs="BrowalliaUPC"/>
          <w:b/>
          <w:bCs/>
          <w:sz w:val="36"/>
          <w:szCs w:val="36"/>
          <w:lang w:bidi="th-TH"/>
        </w:rPr>
      </w:pPr>
    </w:p>
    <w:p w:rsidR="003B5901" w:rsidRPr="00272841" w:rsidRDefault="003B5901" w:rsidP="003B5901">
      <w:pPr>
        <w:jc w:val="center"/>
        <w:rPr>
          <w:rFonts w:ascii="BrowalliaUPC" w:hAnsi="BrowalliaUPC" w:cs="BrowalliaUPC"/>
          <w:b/>
          <w:bCs/>
          <w:sz w:val="48"/>
          <w:szCs w:val="48"/>
          <w:lang w:bidi="th-TH"/>
        </w:rPr>
      </w:pPr>
      <w:r w:rsidRPr="00272841">
        <w:rPr>
          <w:rFonts w:ascii="BrowalliaUPC" w:hAnsi="BrowalliaUPC" w:cs="BrowalliaUPC" w:hint="cs"/>
          <w:b/>
          <w:bCs/>
          <w:sz w:val="48"/>
          <w:szCs w:val="48"/>
          <w:cs/>
          <w:lang w:bidi="th-TH"/>
        </w:rPr>
        <w:t xml:space="preserve">แผนการตลาด </w:t>
      </w:r>
      <w:r w:rsidRPr="00272841">
        <w:rPr>
          <w:rFonts w:ascii="BrowalliaUPC" w:hAnsi="BrowalliaUPC" w:cs="BrowalliaUPC"/>
          <w:b/>
          <w:bCs/>
          <w:sz w:val="48"/>
          <w:szCs w:val="48"/>
          <w:lang w:bidi="th-TH"/>
        </w:rPr>
        <w:t xml:space="preserve">E-Commerce </w:t>
      </w:r>
      <w:r w:rsidRPr="00272841">
        <w:rPr>
          <w:rFonts w:ascii="BrowalliaUPC" w:hAnsi="BrowalliaUPC" w:cs="BrowalliaUPC" w:hint="cs"/>
          <w:b/>
          <w:bCs/>
          <w:sz w:val="48"/>
          <w:szCs w:val="48"/>
          <w:cs/>
          <w:lang w:bidi="th-TH"/>
        </w:rPr>
        <w:t>(ฉบับย่อ)</w:t>
      </w:r>
    </w:p>
    <w:p w:rsidR="003B5901" w:rsidRDefault="003B5901" w:rsidP="003B5901">
      <w:pPr>
        <w:rPr>
          <w:rFonts w:ascii="BrowalliaUPC" w:hAnsi="BrowalliaUPC" w:cs="BrowalliaUPC"/>
          <w:sz w:val="36"/>
          <w:szCs w:val="36"/>
          <w:lang w:bidi="th-TH"/>
        </w:rPr>
      </w:pPr>
    </w:p>
    <w:p w:rsidR="00272841" w:rsidRDefault="00272841" w:rsidP="003B5901">
      <w:pPr>
        <w:jc w:val="center"/>
        <w:rPr>
          <w:rFonts w:ascii="BrowalliaUPC" w:hAnsi="BrowalliaUPC" w:cs="BrowalliaUPC"/>
          <w:b/>
          <w:bCs/>
          <w:color w:val="808080" w:themeColor="background1" w:themeShade="80"/>
          <w:sz w:val="36"/>
          <w:szCs w:val="36"/>
          <w:lang w:bidi="th-TH"/>
        </w:rPr>
      </w:pPr>
    </w:p>
    <w:p w:rsidR="003B5901" w:rsidRPr="003B5901" w:rsidRDefault="003B5901" w:rsidP="003B5901">
      <w:pPr>
        <w:jc w:val="center"/>
        <w:rPr>
          <w:rFonts w:ascii="BrowalliaUPC" w:hAnsi="BrowalliaUPC" w:cs="BrowalliaUPC"/>
          <w:color w:val="808080" w:themeColor="background1" w:themeShade="80"/>
          <w:sz w:val="36"/>
          <w:szCs w:val="36"/>
          <w:lang w:bidi="th-TH"/>
        </w:rPr>
      </w:pPr>
    </w:p>
    <w:p w:rsidR="00272841" w:rsidRPr="00272841" w:rsidRDefault="00272841" w:rsidP="003B5901">
      <w:pPr>
        <w:jc w:val="center"/>
        <w:rPr>
          <w:rFonts w:ascii="BrowalliaUPC" w:hAnsi="BrowalliaUPC" w:cs="BrowalliaUPC"/>
          <w:b/>
          <w:bCs/>
          <w:sz w:val="36"/>
          <w:szCs w:val="36"/>
          <w:lang w:bidi="th-TH"/>
        </w:rPr>
      </w:pPr>
    </w:p>
    <w:p w:rsidR="003B5901" w:rsidRPr="00272841" w:rsidRDefault="00E97A86" w:rsidP="003B5901">
      <w:pPr>
        <w:jc w:val="center"/>
        <w:rPr>
          <w:rFonts w:ascii="BrowalliaUPC" w:hAnsi="BrowalliaUPC" w:cs="BrowalliaUPC"/>
          <w:b/>
          <w:bCs/>
          <w:sz w:val="36"/>
          <w:szCs w:val="36"/>
          <w:lang w:bidi="th-TH"/>
        </w:rPr>
      </w:pPr>
      <w:r>
        <w:rPr>
          <w:rFonts w:ascii="BrowalliaUPC" w:hAnsi="BrowalliaUPC" w:cs="BrowalliaUPC" w:hint="cs"/>
          <w:b/>
          <w:bCs/>
          <w:sz w:val="36"/>
          <w:szCs w:val="36"/>
          <w:cs/>
          <w:lang w:bidi="th-TH"/>
        </w:rPr>
        <w:t>ชื่อ...........</w:t>
      </w:r>
    </w:p>
    <w:p w:rsidR="003B5901" w:rsidRDefault="003B5901" w:rsidP="003B5901">
      <w:pPr>
        <w:jc w:val="center"/>
        <w:rPr>
          <w:rFonts w:ascii="BrowalliaUPC" w:hAnsi="BrowalliaUPC" w:cs="BrowalliaUPC"/>
          <w:sz w:val="36"/>
          <w:szCs w:val="36"/>
          <w:lang w:bidi="th-TH"/>
        </w:rPr>
      </w:pPr>
    </w:p>
    <w:p w:rsidR="00272841" w:rsidRDefault="00272841" w:rsidP="003B5901">
      <w:pPr>
        <w:jc w:val="center"/>
        <w:rPr>
          <w:rFonts w:ascii="BrowalliaUPC" w:hAnsi="BrowalliaUPC" w:cs="BrowalliaUPC"/>
          <w:sz w:val="36"/>
          <w:szCs w:val="36"/>
          <w:lang w:bidi="th-TH"/>
        </w:rPr>
      </w:pPr>
    </w:p>
    <w:p w:rsidR="003B5901" w:rsidRDefault="003B5901" w:rsidP="003B5901">
      <w:pPr>
        <w:jc w:val="center"/>
        <w:rPr>
          <w:rFonts w:ascii="BrowalliaUPC" w:hAnsi="BrowalliaUPC" w:cs="BrowalliaUPC"/>
          <w:sz w:val="36"/>
          <w:szCs w:val="36"/>
          <w:lang w:bidi="th-TH"/>
        </w:rPr>
      </w:pPr>
    </w:p>
    <w:p w:rsidR="003B5901" w:rsidRDefault="003B5901" w:rsidP="003B5901">
      <w:pPr>
        <w:jc w:val="center"/>
        <w:rPr>
          <w:rFonts w:ascii="BrowalliaUPC" w:hAnsi="BrowalliaUPC" w:cs="BrowalliaUPC"/>
          <w:sz w:val="36"/>
          <w:szCs w:val="36"/>
          <w:lang w:bidi="th-TH"/>
        </w:rPr>
      </w:pPr>
    </w:p>
    <w:p w:rsidR="003B5901" w:rsidRDefault="003B5901" w:rsidP="003B5901">
      <w:pPr>
        <w:jc w:val="center"/>
        <w:rPr>
          <w:rFonts w:ascii="BrowalliaUPC" w:hAnsi="BrowalliaUPC" w:cs="BrowalliaUPC"/>
          <w:sz w:val="36"/>
          <w:szCs w:val="36"/>
          <w:lang w:bidi="th-TH"/>
        </w:rPr>
      </w:pPr>
    </w:p>
    <w:p w:rsidR="003B5901" w:rsidRDefault="003B5901" w:rsidP="003B5901">
      <w:pPr>
        <w:jc w:val="center"/>
        <w:rPr>
          <w:rFonts w:ascii="BrowalliaUPC" w:hAnsi="BrowalliaUPC" w:cs="BrowalliaUPC"/>
          <w:sz w:val="36"/>
          <w:szCs w:val="36"/>
          <w:lang w:bidi="th-TH"/>
        </w:rPr>
      </w:pPr>
    </w:p>
    <w:p w:rsidR="00272841" w:rsidRDefault="00272841" w:rsidP="00272841">
      <w:pPr>
        <w:jc w:val="center"/>
        <w:rPr>
          <w:rFonts w:ascii="BrowalliaUPC" w:hAnsi="BrowalliaUPC" w:cs="BrowalliaUPC"/>
          <w:sz w:val="36"/>
          <w:szCs w:val="36"/>
          <w:lang w:bidi="th-TH"/>
        </w:rPr>
      </w:pPr>
    </w:p>
    <w:p w:rsidR="00272841" w:rsidRDefault="00272841" w:rsidP="00272841">
      <w:pPr>
        <w:jc w:val="center"/>
        <w:rPr>
          <w:rFonts w:ascii="BrowalliaUPC" w:hAnsi="BrowalliaUPC" w:cs="BrowalliaUPC"/>
          <w:sz w:val="36"/>
          <w:szCs w:val="36"/>
          <w:lang w:bidi="th-TH"/>
        </w:rPr>
      </w:pPr>
    </w:p>
    <w:p w:rsidR="003B5901" w:rsidRDefault="003B5901" w:rsidP="00272841">
      <w:pPr>
        <w:jc w:val="center"/>
        <w:rPr>
          <w:rFonts w:ascii="BrowalliaUPC" w:hAnsi="BrowalliaUPC" w:cs="BrowalliaUPC"/>
          <w:sz w:val="36"/>
          <w:szCs w:val="36"/>
          <w:cs/>
          <w:lang w:bidi="th-TH"/>
        </w:rPr>
      </w:pPr>
      <w:r>
        <w:rPr>
          <w:rFonts w:ascii="BrowalliaUPC" w:hAnsi="BrowalliaUPC" w:cs="BrowalliaUPC" w:hint="cs"/>
          <w:sz w:val="36"/>
          <w:szCs w:val="36"/>
          <w:cs/>
          <w:lang w:bidi="th-TH"/>
        </w:rPr>
        <w:t>รายงานนี้เป็นส่วนหนึ่งของรายวิชา</w:t>
      </w:r>
      <w:r w:rsidR="00E97A86">
        <w:rPr>
          <w:rFonts w:ascii="BrowalliaUPC" w:hAnsi="BrowalliaUPC" w:cs="BrowalliaUPC"/>
          <w:sz w:val="36"/>
          <w:szCs w:val="36"/>
          <w:lang w:bidi="th-TH"/>
        </w:rPr>
        <w:t>…………………………..</w:t>
      </w:r>
    </w:p>
    <w:p w:rsidR="003B5901" w:rsidRDefault="003B5901" w:rsidP="003B5901">
      <w:pPr>
        <w:jc w:val="center"/>
        <w:rPr>
          <w:rFonts w:ascii="BrowalliaUPC" w:hAnsi="BrowalliaUPC" w:cs="BrowalliaUPC"/>
          <w:sz w:val="36"/>
          <w:szCs w:val="36"/>
          <w:lang w:bidi="th-TH"/>
        </w:rPr>
      </w:pPr>
      <w:r>
        <w:rPr>
          <w:rFonts w:ascii="BrowalliaUPC" w:hAnsi="BrowalliaUPC" w:cs="BrowalliaUPC" w:hint="cs"/>
          <w:sz w:val="36"/>
          <w:szCs w:val="36"/>
          <w:cs/>
          <w:lang w:bidi="th-TH"/>
        </w:rPr>
        <w:t>สาขาวิชา</w:t>
      </w:r>
      <w:r w:rsidR="00E97A86">
        <w:rPr>
          <w:rFonts w:ascii="BrowalliaUPC" w:hAnsi="BrowalliaUPC" w:cs="BrowalliaUPC"/>
          <w:sz w:val="36"/>
          <w:szCs w:val="36"/>
          <w:lang w:bidi="th-TH"/>
        </w:rPr>
        <w:t>……………..</w:t>
      </w:r>
      <w:r>
        <w:rPr>
          <w:rFonts w:ascii="BrowalliaUPC" w:hAnsi="BrowalliaUPC" w:cs="BrowalliaUPC" w:hint="cs"/>
          <w:sz w:val="36"/>
          <w:szCs w:val="36"/>
          <w:cs/>
          <w:lang w:bidi="th-TH"/>
        </w:rPr>
        <w:t xml:space="preserve">  คณะ</w:t>
      </w:r>
      <w:r w:rsidR="00E97A86">
        <w:rPr>
          <w:rFonts w:ascii="BrowalliaUPC" w:hAnsi="BrowalliaUPC" w:cs="BrowalliaUPC"/>
          <w:sz w:val="36"/>
          <w:szCs w:val="36"/>
          <w:lang w:bidi="th-TH"/>
        </w:rPr>
        <w:t>………………</w:t>
      </w:r>
      <w:r>
        <w:rPr>
          <w:rFonts w:ascii="BrowalliaUPC" w:hAnsi="BrowalliaUPC" w:cs="BrowalliaUPC" w:hint="cs"/>
          <w:sz w:val="36"/>
          <w:szCs w:val="36"/>
          <w:cs/>
          <w:lang w:bidi="th-TH"/>
        </w:rPr>
        <w:t xml:space="preserve"> มหาวิทยาลัย</w:t>
      </w:r>
      <w:r w:rsidR="00E97A86">
        <w:rPr>
          <w:rFonts w:ascii="BrowalliaUPC" w:hAnsi="BrowalliaUPC" w:cs="BrowalliaUPC"/>
          <w:sz w:val="36"/>
          <w:szCs w:val="36"/>
          <w:lang w:bidi="th-TH"/>
        </w:rPr>
        <w:t>……………..</w:t>
      </w:r>
    </w:p>
    <w:p w:rsidR="003B5901" w:rsidRDefault="003B5901" w:rsidP="003B5901">
      <w:pPr>
        <w:jc w:val="center"/>
        <w:rPr>
          <w:rFonts w:ascii="BrowalliaUPC" w:hAnsi="BrowalliaUPC" w:cs="BrowalliaUPC"/>
          <w:sz w:val="36"/>
          <w:szCs w:val="36"/>
          <w:cs/>
          <w:lang w:bidi="th-TH"/>
        </w:rPr>
      </w:pPr>
      <w:r>
        <w:rPr>
          <w:rFonts w:ascii="BrowalliaUPC" w:hAnsi="BrowalliaUPC" w:cs="BrowalliaUPC" w:hint="cs"/>
          <w:sz w:val="36"/>
          <w:szCs w:val="36"/>
          <w:cs/>
          <w:lang w:bidi="th-TH"/>
        </w:rPr>
        <w:t xml:space="preserve">ปีการศึกษาที่ </w:t>
      </w:r>
      <w:r w:rsidR="00E97A86">
        <w:rPr>
          <w:rFonts w:ascii="BrowalliaUPC" w:hAnsi="BrowalliaUPC" w:cs="BrowalliaUPC"/>
          <w:sz w:val="36"/>
          <w:szCs w:val="36"/>
          <w:lang w:bidi="th-TH"/>
        </w:rPr>
        <w:t>…..</w:t>
      </w:r>
      <w:r>
        <w:rPr>
          <w:rFonts w:ascii="BrowalliaUPC" w:hAnsi="BrowalliaUPC" w:cs="BrowalliaUPC" w:hint="cs"/>
          <w:sz w:val="36"/>
          <w:szCs w:val="36"/>
          <w:cs/>
          <w:lang w:bidi="th-TH"/>
        </w:rPr>
        <w:t xml:space="preserve"> / 255</w:t>
      </w:r>
      <w:r w:rsidR="00E97A86">
        <w:rPr>
          <w:rFonts w:ascii="BrowalliaUPC" w:hAnsi="BrowalliaUPC" w:cs="BrowalliaUPC"/>
          <w:sz w:val="36"/>
          <w:szCs w:val="36"/>
          <w:lang w:bidi="th-TH"/>
        </w:rPr>
        <w:t>…..</w:t>
      </w:r>
    </w:p>
    <w:p w:rsidR="003B5901" w:rsidRDefault="003B5901" w:rsidP="003B5901">
      <w:pPr>
        <w:rPr>
          <w:rFonts w:ascii="BrowalliaUPC" w:hAnsi="BrowalliaUPC" w:cs="BrowalliaUPC"/>
          <w:sz w:val="36"/>
          <w:szCs w:val="36"/>
          <w:lang w:bidi="th-TH"/>
        </w:rPr>
      </w:pPr>
    </w:p>
    <w:p w:rsidR="003B5901" w:rsidRDefault="003B5901" w:rsidP="003B5901">
      <w:pPr>
        <w:rPr>
          <w:rFonts w:ascii="BrowalliaUPC" w:hAnsi="BrowalliaUPC" w:cs="BrowalliaUPC"/>
          <w:sz w:val="36"/>
          <w:szCs w:val="36"/>
          <w:lang w:bidi="th-TH"/>
        </w:rPr>
      </w:pPr>
    </w:p>
    <w:p w:rsidR="00E97A86" w:rsidRDefault="00E97A86" w:rsidP="003B5901">
      <w:pPr>
        <w:rPr>
          <w:rFonts w:ascii="BrowalliaUPC" w:hAnsi="BrowalliaUPC" w:cs="BrowalliaUPC"/>
          <w:sz w:val="36"/>
          <w:szCs w:val="36"/>
          <w:lang w:bidi="th-TH"/>
        </w:rPr>
      </w:pPr>
    </w:p>
    <w:p w:rsidR="00E97A86" w:rsidRDefault="00E97A86" w:rsidP="003B5901">
      <w:pPr>
        <w:rPr>
          <w:rFonts w:ascii="BrowalliaUPC" w:hAnsi="BrowalliaUPC" w:cs="BrowalliaUPC"/>
          <w:sz w:val="36"/>
          <w:szCs w:val="36"/>
          <w:lang w:bidi="th-TH"/>
        </w:rPr>
      </w:pPr>
    </w:p>
    <w:p w:rsidR="00E97A86" w:rsidRDefault="00E97A86" w:rsidP="003B5901">
      <w:pPr>
        <w:rPr>
          <w:rFonts w:ascii="BrowalliaUPC" w:hAnsi="BrowalliaUPC" w:cs="BrowalliaUPC"/>
          <w:sz w:val="36"/>
          <w:szCs w:val="36"/>
          <w:lang w:bidi="th-TH"/>
        </w:rPr>
      </w:pPr>
    </w:p>
    <w:p w:rsidR="00E97A86" w:rsidRDefault="00E97A86" w:rsidP="003B5901">
      <w:pPr>
        <w:rPr>
          <w:rFonts w:ascii="BrowalliaUPC" w:hAnsi="BrowalliaUPC" w:cs="BrowalliaUPC"/>
          <w:sz w:val="36"/>
          <w:szCs w:val="36"/>
          <w:lang w:bidi="th-TH"/>
        </w:rPr>
      </w:pPr>
    </w:p>
    <w:p w:rsidR="00E97A86" w:rsidRDefault="00E97A86" w:rsidP="003B5901">
      <w:pPr>
        <w:rPr>
          <w:rFonts w:ascii="BrowalliaUPC" w:hAnsi="BrowalliaUPC" w:cs="BrowalliaUPC"/>
          <w:sz w:val="36"/>
          <w:szCs w:val="36"/>
          <w:lang w:bidi="th-TH"/>
        </w:rPr>
      </w:pPr>
    </w:p>
    <w:p w:rsidR="00E97A86" w:rsidRDefault="00E97A86" w:rsidP="003B5901">
      <w:pPr>
        <w:rPr>
          <w:rFonts w:ascii="BrowalliaUPC" w:hAnsi="BrowalliaUPC" w:cs="BrowalliaUPC"/>
          <w:sz w:val="36"/>
          <w:szCs w:val="36"/>
          <w:lang w:bidi="th-TH"/>
        </w:rPr>
      </w:pPr>
    </w:p>
    <w:p w:rsidR="00E97A86" w:rsidRDefault="00E97A86" w:rsidP="003B5901">
      <w:pPr>
        <w:rPr>
          <w:rFonts w:ascii="BrowalliaUPC" w:hAnsi="BrowalliaUPC" w:cs="BrowalliaUPC"/>
          <w:sz w:val="36"/>
          <w:szCs w:val="36"/>
          <w:lang w:bidi="th-TH"/>
        </w:rPr>
      </w:pPr>
    </w:p>
    <w:p w:rsidR="00E97A86" w:rsidRDefault="00E97A86" w:rsidP="003B5901">
      <w:pPr>
        <w:rPr>
          <w:rFonts w:ascii="BrowalliaUPC" w:hAnsi="BrowalliaUPC" w:cs="BrowalliaUPC"/>
          <w:sz w:val="36"/>
          <w:szCs w:val="36"/>
          <w:lang w:bidi="th-TH"/>
        </w:rPr>
      </w:pPr>
    </w:p>
    <w:p w:rsidR="00E97A86" w:rsidRDefault="00E97A86" w:rsidP="003B5901">
      <w:pPr>
        <w:rPr>
          <w:rFonts w:ascii="BrowalliaUPC" w:hAnsi="BrowalliaUPC" w:cs="BrowalliaUPC"/>
          <w:sz w:val="36"/>
          <w:szCs w:val="36"/>
          <w:lang w:bidi="th-TH"/>
        </w:rPr>
      </w:pPr>
    </w:p>
    <w:p w:rsidR="00E97A86" w:rsidRDefault="00E97A86" w:rsidP="003B5901">
      <w:pPr>
        <w:rPr>
          <w:rFonts w:ascii="BrowalliaUPC" w:hAnsi="BrowalliaUPC" w:cs="BrowalliaUPC"/>
          <w:sz w:val="36"/>
          <w:szCs w:val="36"/>
          <w:lang w:bidi="th-TH"/>
        </w:rPr>
      </w:pPr>
    </w:p>
    <w:p w:rsidR="00A96E4A" w:rsidRDefault="00140D69" w:rsidP="003B5901">
      <w:pPr>
        <w:rPr>
          <w:rFonts w:ascii="BrowalliaUPC" w:hAnsi="BrowalliaUPC" w:cs="BrowalliaUPC"/>
          <w:b/>
          <w:bCs/>
          <w:sz w:val="36"/>
          <w:szCs w:val="36"/>
          <w:lang w:bidi="th-TH"/>
        </w:rPr>
      </w:pPr>
      <w:r>
        <w:rPr>
          <w:rFonts w:ascii="BrowalliaUPC" w:hAnsi="BrowalliaUPC" w:cs="BrowalliaUPC" w:hint="cs"/>
          <w:b/>
          <w:bCs/>
          <w:sz w:val="36"/>
          <w:szCs w:val="36"/>
          <w:cs/>
          <w:lang w:bidi="th-TH"/>
        </w:rPr>
        <w:lastRenderedPageBreak/>
        <w:t>ชื่อ</w:t>
      </w:r>
      <w:bookmarkStart w:id="0" w:name="_GoBack"/>
      <w:bookmarkEnd w:id="0"/>
      <w:r>
        <w:rPr>
          <w:rFonts w:ascii="BrowalliaUPC" w:hAnsi="BrowalliaUPC" w:cs="BrowalliaUPC" w:hint="cs"/>
          <w:b/>
          <w:bCs/>
          <w:sz w:val="36"/>
          <w:szCs w:val="36"/>
          <w:cs/>
          <w:lang w:bidi="th-TH"/>
        </w:rPr>
        <w:t xml:space="preserve"> </w:t>
      </w:r>
      <w:r w:rsidR="00A96E4A">
        <w:rPr>
          <w:rFonts w:ascii="BrowalliaUPC" w:hAnsi="BrowalliaUPC" w:cs="BrowalliaUPC"/>
          <w:b/>
          <w:bCs/>
          <w:sz w:val="36"/>
          <w:szCs w:val="36"/>
          <w:lang w:bidi="th-TH"/>
        </w:rPr>
        <w:t xml:space="preserve"> : </w:t>
      </w:r>
      <w:r w:rsidR="00E97A86">
        <w:rPr>
          <w:rFonts w:ascii="BrowalliaUPC" w:hAnsi="BrowalliaUPC" w:cs="BrowalliaUPC"/>
          <w:b/>
          <w:bCs/>
          <w:sz w:val="36"/>
          <w:szCs w:val="36"/>
          <w:lang w:bidi="th-TH"/>
        </w:rPr>
        <w:t>……………………</w:t>
      </w:r>
    </w:p>
    <w:p w:rsidR="00272841" w:rsidRDefault="00272841" w:rsidP="003B5901">
      <w:pPr>
        <w:rPr>
          <w:rFonts w:ascii="BrowalliaUPC" w:hAnsi="BrowalliaUPC" w:cs="BrowalliaUPC"/>
          <w:b/>
          <w:bCs/>
          <w:sz w:val="36"/>
          <w:szCs w:val="36"/>
          <w:lang w:bidi="th-TH"/>
        </w:rPr>
      </w:pPr>
    </w:p>
    <w:p w:rsidR="003B5901" w:rsidRDefault="00140D69" w:rsidP="003B5901">
      <w:pPr>
        <w:rPr>
          <w:rFonts w:ascii="BrowalliaUPC" w:hAnsi="BrowalliaUPC" w:cs="BrowalliaUPC"/>
          <w:b/>
          <w:bCs/>
          <w:sz w:val="36"/>
          <w:szCs w:val="36"/>
          <w:lang w:bidi="th-TH"/>
        </w:rPr>
      </w:pPr>
      <w:r>
        <w:rPr>
          <w:rFonts w:ascii="BrowalliaUPC" w:hAnsi="BrowalliaUPC" w:cs="BrowalliaUPC" w:hint="cs"/>
          <w:b/>
          <w:bCs/>
          <w:sz w:val="36"/>
          <w:szCs w:val="36"/>
          <w:cs/>
          <w:lang w:bidi="th-TH"/>
        </w:rPr>
        <w:t>ชื่อเว็บ (</w:t>
      </w:r>
      <w:r>
        <w:rPr>
          <w:rFonts w:ascii="BrowalliaUPC" w:hAnsi="BrowalliaUPC" w:cs="BrowalliaUPC"/>
          <w:b/>
          <w:bCs/>
          <w:sz w:val="36"/>
          <w:szCs w:val="36"/>
          <w:lang w:bidi="th-TH"/>
        </w:rPr>
        <w:t>Identity)</w:t>
      </w:r>
      <w:r w:rsidR="00A96E4A">
        <w:rPr>
          <w:rFonts w:ascii="BrowalliaUPC" w:hAnsi="BrowalliaUPC" w:cs="BrowalliaUPC"/>
          <w:b/>
          <w:bCs/>
          <w:sz w:val="36"/>
          <w:szCs w:val="36"/>
          <w:lang w:bidi="th-TH"/>
        </w:rPr>
        <w:t xml:space="preserve">: </w:t>
      </w:r>
      <w:r w:rsidR="00E97A86">
        <w:rPr>
          <w:rFonts w:ascii="BrowalliaUPC" w:hAnsi="BrowalliaUPC" w:cs="BrowalliaUPC"/>
          <w:b/>
          <w:bCs/>
          <w:sz w:val="36"/>
          <w:szCs w:val="36"/>
          <w:lang w:bidi="th-TH"/>
        </w:rPr>
        <w:t>…………………………</w:t>
      </w:r>
      <w:r w:rsidR="00A96E4A">
        <w:rPr>
          <w:rFonts w:ascii="BrowalliaUPC" w:hAnsi="BrowalliaUPC" w:cs="BrowalliaUPC"/>
          <w:b/>
          <w:bCs/>
          <w:sz w:val="36"/>
          <w:szCs w:val="36"/>
          <w:lang w:bidi="th-TH"/>
        </w:rPr>
        <w:t xml:space="preserve"> </w:t>
      </w:r>
    </w:p>
    <w:p w:rsidR="00272841" w:rsidRDefault="00272841" w:rsidP="003B5901">
      <w:pPr>
        <w:rPr>
          <w:rFonts w:ascii="BrowalliaUPC" w:hAnsi="BrowalliaUPC" w:cs="BrowalliaUPC"/>
          <w:b/>
          <w:bCs/>
          <w:sz w:val="36"/>
          <w:szCs w:val="36"/>
          <w:lang w:bidi="th-TH"/>
        </w:rPr>
      </w:pPr>
    </w:p>
    <w:p w:rsidR="003B5901" w:rsidRPr="00272841" w:rsidRDefault="003B5901" w:rsidP="003B5901">
      <w:pPr>
        <w:rPr>
          <w:rFonts w:ascii="BrowalliaUPC" w:hAnsi="BrowalliaUPC" w:cs="BrowalliaUPC"/>
          <w:b/>
          <w:bCs/>
          <w:sz w:val="36"/>
          <w:szCs w:val="36"/>
          <w:cs/>
          <w:lang w:bidi="th-TH"/>
        </w:rPr>
      </w:pPr>
      <w:r w:rsidRPr="00272841">
        <w:rPr>
          <w:rFonts w:ascii="BrowalliaUPC" w:hAnsi="BrowalliaUPC" w:cs="BrowalliaUPC"/>
          <w:b/>
          <w:bCs/>
          <w:sz w:val="36"/>
          <w:szCs w:val="36"/>
          <w:lang w:bidi="th-TH"/>
        </w:rPr>
        <w:t xml:space="preserve">SWOT Analysis </w:t>
      </w:r>
    </w:p>
    <w:p w:rsidR="003E743C" w:rsidRDefault="00CF3019" w:rsidP="00FF65E0">
      <w:pPr>
        <w:pStyle w:val="ListParagraph"/>
        <w:numPr>
          <w:ilvl w:val="0"/>
          <w:numId w:val="6"/>
        </w:numPr>
        <w:rPr>
          <w:rFonts w:ascii="BrowalliaUPC" w:hAnsi="BrowalliaUPC" w:cs="BrowalliaUPC"/>
          <w:sz w:val="36"/>
          <w:szCs w:val="36"/>
        </w:rPr>
      </w:pPr>
      <w:r w:rsidRPr="00FF65E0">
        <w:rPr>
          <w:rFonts w:ascii="BrowalliaUPC" w:hAnsi="BrowalliaUPC" w:cs="BrowalliaUPC"/>
          <w:sz w:val="36"/>
          <w:szCs w:val="36"/>
          <w:cs/>
        </w:rPr>
        <w:t>(</w:t>
      </w:r>
      <w:r w:rsidRPr="00FF65E0">
        <w:rPr>
          <w:rFonts w:ascii="BrowalliaUPC" w:hAnsi="BrowalliaUPC" w:cs="BrowalliaUPC"/>
          <w:sz w:val="36"/>
          <w:szCs w:val="36"/>
        </w:rPr>
        <w:t>Strength)</w:t>
      </w:r>
    </w:p>
    <w:p w:rsidR="006D4225" w:rsidRDefault="006D4225" w:rsidP="006D4225">
      <w:pPr>
        <w:pStyle w:val="ListParagraph"/>
        <w:numPr>
          <w:ilvl w:val="0"/>
          <w:numId w:val="6"/>
        </w:numPr>
        <w:rPr>
          <w:rFonts w:ascii="BrowalliaUPC" w:hAnsi="BrowalliaUPC" w:cs="BrowalliaUPC"/>
          <w:sz w:val="36"/>
          <w:szCs w:val="36"/>
        </w:rPr>
      </w:pPr>
      <w:r>
        <w:rPr>
          <w:rFonts w:ascii="BrowalliaUPC" w:hAnsi="BrowalliaUPC" w:cs="BrowalliaUPC"/>
          <w:sz w:val="36"/>
          <w:szCs w:val="36"/>
        </w:rPr>
        <w:t>(</w:t>
      </w:r>
      <w:r w:rsidRPr="00FF65E0">
        <w:rPr>
          <w:rFonts w:ascii="BrowalliaUPC" w:hAnsi="BrowalliaUPC" w:cs="BrowalliaUPC"/>
          <w:sz w:val="36"/>
          <w:szCs w:val="36"/>
        </w:rPr>
        <w:t>Weakness)</w:t>
      </w:r>
    </w:p>
    <w:p w:rsidR="006D4225" w:rsidRDefault="00E97A86" w:rsidP="006D4225">
      <w:pPr>
        <w:pStyle w:val="ListParagraph"/>
        <w:numPr>
          <w:ilvl w:val="0"/>
          <w:numId w:val="10"/>
        </w:numPr>
        <w:rPr>
          <w:rFonts w:ascii="BrowalliaUPC" w:hAnsi="BrowalliaUPC" w:cs="BrowalliaUPC"/>
          <w:sz w:val="36"/>
          <w:szCs w:val="36"/>
        </w:rPr>
      </w:pPr>
      <w:r w:rsidRPr="006D4225">
        <w:rPr>
          <w:rFonts w:ascii="BrowalliaUPC" w:hAnsi="BrowalliaUPC" w:cs="BrowalliaUPC"/>
          <w:sz w:val="36"/>
          <w:szCs w:val="36"/>
          <w:cs/>
        </w:rPr>
        <w:t xml:space="preserve"> </w:t>
      </w:r>
      <w:r w:rsidR="00CF3019" w:rsidRPr="006D4225">
        <w:rPr>
          <w:rFonts w:ascii="BrowalliaUPC" w:hAnsi="BrowalliaUPC" w:cs="BrowalliaUPC"/>
          <w:sz w:val="36"/>
          <w:szCs w:val="36"/>
          <w:cs/>
        </w:rPr>
        <w:t>(</w:t>
      </w:r>
      <w:r w:rsidR="006D4225">
        <w:rPr>
          <w:rFonts w:ascii="BrowalliaUPC" w:hAnsi="BrowalliaUPC" w:cs="BrowalliaUPC"/>
          <w:sz w:val="36"/>
          <w:szCs w:val="36"/>
        </w:rPr>
        <w:t>Opportunity)</w:t>
      </w:r>
    </w:p>
    <w:p w:rsidR="00EA3CE5" w:rsidRDefault="00E97A86" w:rsidP="00EA3CE5">
      <w:pPr>
        <w:pStyle w:val="ListParagraph"/>
        <w:numPr>
          <w:ilvl w:val="0"/>
          <w:numId w:val="10"/>
        </w:numPr>
        <w:rPr>
          <w:rFonts w:ascii="BrowalliaUPC" w:hAnsi="BrowalliaUPC" w:cs="BrowalliaUPC"/>
          <w:sz w:val="36"/>
          <w:szCs w:val="36"/>
        </w:rPr>
      </w:pPr>
      <w:r>
        <w:rPr>
          <w:rFonts w:ascii="BrowalliaUPC" w:hAnsi="BrowalliaUPC" w:cs="BrowalliaUPC"/>
          <w:sz w:val="36"/>
          <w:szCs w:val="36"/>
        </w:rPr>
        <w:t xml:space="preserve"> </w:t>
      </w:r>
      <w:r w:rsidR="00EA3CE5">
        <w:rPr>
          <w:rFonts w:ascii="BrowalliaUPC" w:hAnsi="BrowalliaUPC" w:cs="BrowalliaUPC"/>
          <w:sz w:val="36"/>
          <w:szCs w:val="36"/>
        </w:rPr>
        <w:t>(Threats)</w:t>
      </w:r>
    </w:p>
    <w:p w:rsidR="00D974D2" w:rsidRDefault="00AA1978" w:rsidP="00D974D2">
      <w:pPr>
        <w:rPr>
          <w:rFonts w:ascii="BrowalliaUPC" w:hAnsi="BrowalliaUPC" w:cs="BrowalliaUPC"/>
          <w:b/>
          <w:bCs/>
          <w:sz w:val="36"/>
          <w:szCs w:val="36"/>
          <w:lang w:bidi="th-TH"/>
        </w:rPr>
      </w:pPr>
      <w:r w:rsidRPr="00AA1978">
        <w:rPr>
          <w:rFonts w:ascii="BrowalliaUPC" w:hAnsi="BrowalliaUPC" w:cs="BrowalliaUPC"/>
          <w:b/>
          <w:bCs/>
          <w:sz w:val="36"/>
          <w:szCs w:val="36"/>
          <w:lang w:bidi="th-TH"/>
        </w:rPr>
        <w:t>Segmentation and Targeting</w:t>
      </w:r>
    </w:p>
    <w:p w:rsidR="00AA1978" w:rsidRPr="00D974D2" w:rsidRDefault="00631FC4" w:rsidP="00D974D2">
      <w:pPr>
        <w:ind w:firstLine="720"/>
        <w:rPr>
          <w:rFonts w:ascii="BrowalliaUPC" w:hAnsi="BrowalliaUPC" w:cs="BrowalliaUPC"/>
          <w:b/>
          <w:bCs/>
          <w:sz w:val="36"/>
          <w:szCs w:val="36"/>
          <w:lang w:bidi="th-TH"/>
        </w:rPr>
      </w:pPr>
      <w:r w:rsidRPr="00D974D2">
        <w:rPr>
          <w:rFonts w:ascii="BrowalliaUPC" w:hAnsi="BrowalliaUPC" w:cs="BrowalliaUPC" w:hint="cs"/>
          <w:sz w:val="36"/>
          <w:szCs w:val="36"/>
          <w:cs/>
          <w:lang w:bidi="th-TH"/>
        </w:rPr>
        <w:t>อายุ</w:t>
      </w:r>
      <w:r w:rsidR="00E97A86">
        <w:rPr>
          <w:rFonts w:ascii="BrowalliaUPC" w:hAnsi="BrowalliaUPC" w:cs="BrowalliaUPC" w:hint="cs"/>
          <w:sz w:val="36"/>
          <w:szCs w:val="36"/>
          <w:cs/>
          <w:lang w:bidi="th-TH"/>
        </w:rPr>
        <w:t xml:space="preserve"> </w:t>
      </w:r>
      <w:r w:rsidR="00EB0D4B" w:rsidRPr="00D974D2">
        <w:rPr>
          <w:rFonts w:ascii="BrowalliaUPC" w:hAnsi="BrowalliaUPC" w:cs="BrowalliaUPC" w:hint="cs"/>
          <w:sz w:val="36"/>
          <w:szCs w:val="36"/>
          <w:cs/>
          <w:lang w:bidi="th-TH"/>
        </w:rPr>
        <w:t>เพศ</w:t>
      </w:r>
      <w:r w:rsidR="00E97A86">
        <w:rPr>
          <w:rFonts w:ascii="BrowalliaUPC" w:hAnsi="BrowalliaUPC" w:cs="BrowalliaUPC" w:hint="cs"/>
          <w:sz w:val="36"/>
          <w:szCs w:val="36"/>
          <w:cs/>
          <w:lang w:bidi="th-TH"/>
        </w:rPr>
        <w:t xml:space="preserve"> รายได้ </w:t>
      </w:r>
      <w:r w:rsidR="00EB0D4B" w:rsidRPr="00D974D2">
        <w:rPr>
          <w:rFonts w:ascii="BrowalliaUPC" w:hAnsi="BrowalliaUPC" w:cs="BrowalliaUPC" w:hint="cs"/>
          <w:sz w:val="36"/>
          <w:szCs w:val="36"/>
          <w:cs/>
          <w:lang w:bidi="th-TH"/>
        </w:rPr>
        <w:t xml:space="preserve"> </w:t>
      </w:r>
      <w:r w:rsidR="00E97A86">
        <w:rPr>
          <w:rFonts w:ascii="BrowalliaUPC" w:hAnsi="BrowalliaUPC" w:cs="BrowalliaUPC" w:hint="cs"/>
          <w:sz w:val="36"/>
          <w:szCs w:val="36"/>
          <w:cs/>
          <w:lang w:bidi="th-TH"/>
        </w:rPr>
        <w:t xml:space="preserve">บุคลิกภาพทั่วไป  นิสัยใจคอ พฤติกรรมซื้อต่างๆ เหตุผลที่ซื้อ </w:t>
      </w:r>
    </w:p>
    <w:p w:rsidR="00E97A86" w:rsidRDefault="00E97A86" w:rsidP="00E97A86">
      <w:pPr>
        <w:tabs>
          <w:tab w:val="left" w:pos="2955"/>
        </w:tabs>
        <w:rPr>
          <w:rFonts w:ascii="BrowalliaUPC" w:hAnsi="BrowalliaUPC" w:cs="BrowalliaUPC"/>
          <w:b/>
          <w:bCs/>
          <w:sz w:val="36"/>
          <w:szCs w:val="36"/>
          <w:lang w:bidi="th-TH"/>
        </w:rPr>
      </w:pPr>
    </w:p>
    <w:p w:rsidR="008D4D51" w:rsidRDefault="00E97A86" w:rsidP="00E97A86">
      <w:pPr>
        <w:tabs>
          <w:tab w:val="left" w:pos="2955"/>
        </w:tabs>
        <w:rPr>
          <w:rFonts w:ascii="BrowalliaUPC" w:hAnsi="BrowalliaUPC" w:cs="BrowalliaUPC"/>
          <w:b/>
          <w:bCs/>
          <w:sz w:val="36"/>
          <w:szCs w:val="36"/>
          <w:lang w:bidi="th-TH"/>
        </w:rPr>
      </w:pPr>
      <w:r w:rsidRPr="00E97A86">
        <w:rPr>
          <w:rFonts w:ascii="BrowalliaUPC" w:hAnsi="BrowalliaUPC" w:cs="BrowalliaUPC" w:hint="cs"/>
          <w:b/>
          <w:bCs/>
          <w:sz w:val="36"/>
          <w:szCs w:val="36"/>
          <w:cs/>
          <w:lang w:bidi="th-TH"/>
        </w:rPr>
        <w:t>วัตถุประสงค์ทางการตลาด</w:t>
      </w:r>
    </w:p>
    <w:p w:rsidR="00E97A86" w:rsidRPr="00E97A86" w:rsidRDefault="00E97A86" w:rsidP="00E97A86">
      <w:pPr>
        <w:tabs>
          <w:tab w:val="left" w:pos="2955"/>
        </w:tabs>
        <w:rPr>
          <w:rFonts w:ascii="BrowalliaUPC" w:hAnsi="BrowalliaUPC" w:cs="BrowalliaUPC" w:hint="cs"/>
          <w:b/>
          <w:bCs/>
          <w:sz w:val="36"/>
          <w:szCs w:val="36"/>
          <w:cs/>
          <w:lang w:bidi="th-TH"/>
        </w:rPr>
      </w:pPr>
    </w:p>
    <w:p w:rsidR="003E743C" w:rsidRDefault="00CF3019" w:rsidP="00FF65E0">
      <w:pPr>
        <w:rPr>
          <w:rFonts w:ascii="BrowalliaUPC" w:hAnsi="BrowalliaUPC" w:cs="BrowalliaUPC"/>
          <w:b/>
          <w:bCs/>
          <w:sz w:val="36"/>
          <w:szCs w:val="36"/>
        </w:rPr>
      </w:pPr>
      <w:r w:rsidRPr="00FF65E0">
        <w:rPr>
          <w:rFonts w:ascii="BrowalliaUPC" w:hAnsi="BrowalliaUPC" w:cs="BrowalliaUPC"/>
          <w:b/>
          <w:bCs/>
          <w:sz w:val="36"/>
          <w:szCs w:val="36"/>
          <w:cs/>
          <w:lang w:bidi="th-TH"/>
        </w:rPr>
        <w:t>กำหนดส่วนประสมการตลาด</w:t>
      </w:r>
    </w:p>
    <w:p w:rsidR="00EB0D4B" w:rsidRDefault="00AA1978" w:rsidP="00AA1978">
      <w:pPr>
        <w:pStyle w:val="ListParagraph"/>
        <w:numPr>
          <w:ilvl w:val="0"/>
          <w:numId w:val="8"/>
        </w:numPr>
        <w:rPr>
          <w:rFonts w:ascii="BrowalliaUPC" w:hAnsi="BrowalliaUPC" w:cs="BrowalliaUPC"/>
          <w:b/>
          <w:bCs/>
          <w:sz w:val="36"/>
          <w:szCs w:val="36"/>
        </w:rPr>
      </w:pPr>
      <w:r>
        <w:rPr>
          <w:rFonts w:ascii="BrowalliaUPC" w:hAnsi="BrowalliaUPC" w:cs="BrowalliaUPC" w:hint="cs"/>
          <w:b/>
          <w:bCs/>
          <w:sz w:val="36"/>
          <w:szCs w:val="36"/>
          <w:cs/>
        </w:rPr>
        <w:t>ผลิตภัณฑ์และราคา</w:t>
      </w:r>
    </w:p>
    <w:p w:rsidR="00AA1978" w:rsidRPr="00AA1978" w:rsidRDefault="00EB0D4B" w:rsidP="00EB0D4B">
      <w:pPr>
        <w:pStyle w:val="ListParagraph"/>
        <w:rPr>
          <w:rFonts w:ascii="BrowalliaUPC" w:hAnsi="BrowalliaUPC" w:cs="BrowalliaUPC"/>
          <w:b/>
          <w:bCs/>
          <w:sz w:val="36"/>
          <w:szCs w:val="36"/>
        </w:rPr>
      </w:pPr>
      <w:r>
        <w:rPr>
          <w:rFonts w:ascii="BrowalliaUPC" w:hAnsi="BrowalliaUPC" w:cs="BrowalliaUPC"/>
          <w:b/>
          <w:bCs/>
          <w:sz w:val="36"/>
          <w:szCs w:val="36"/>
        </w:rPr>
        <w:t>Product</w:t>
      </w:r>
      <w:r>
        <w:rPr>
          <w:rFonts w:ascii="BrowalliaUPC" w:hAnsi="BrowalliaUPC" w:cs="BrowalliaUPC"/>
          <w:b/>
          <w:bCs/>
          <w:sz w:val="36"/>
          <w:szCs w:val="36"/>
        </w:rPr>
        <w:tab/>
      </w:r>
      <w:r>
        <w:rPr>
          <w:rFonts w:ascii="BrowalliaUPC" w:hAnsi="BrowalliaUPC" w:cs="BrowalliaUPC"/>
          <w:b/>
          <w:bCs/>
          <w:sz w:val="36"/>
          <w:szCs w:val="36"/>
        </w:rPr>
        <w:tab/>
      </w:r>
      <w:r>
        <w:rPr>
          <w:rFonts w:ascii="BrowalliaUPC" w:hAnsi="BrowalliaUPC" w:cs="BrowalliaUPC"/>
          <w:b/>
          <w:bCs/>
          <w:sz w:val="36"/>
          <w:szCs w:val="36"/>
        </w:rPr>
        <w:tab/>
      </w:r>
      <w:r>
        <w:rPr>
          <w:rFonts w:ascii="BrowalliaUPC" w:hAnsi="BrowalliaUPC" w:cs="BrowalliaUPC"/>
          <w:b/>
          <w:bCs/>
          <w:sz w:val="36"/>
          <w:szCs w:val="36"/>
        </w:rPr>
        <w:tab/>
      </w:r>
      <w:r>
        <w:rPr>
          <w:rFonts w:ascii="BrowalliaUPC" w:hAnsi="BrowalliaUPC" w:cs="BrowalliaUPC"/>
          <w:b/>
          <w:bCs/>
          <w:sz w:val="36"/>
          <w:szCs w:val="36"/>
        </w:rPr>
        <w:tab/>
      </w:r>
      <w:r>
        <w:rPr>
          <w:rFonts w:ascii="BrowalliaUPC" w:hAnsi="BrowalliaUPC" w:cs="BrowalliaUPC"/>
          <w:b/>
          <w:bCs/>
          <w:sz w:val="36"/>
          <w:szCs w:val="36"/>
        </w:rPr>
        <w:tab/>
      </w:r>
      <w:r>
        <w:rPr>
          <w:rFonts w:ascii="BrowalliaUPC" w:hAnsi="BrowalliaUPC" w:cs="BrowalliaUPC"/>
          <w:b/>
          <w:bCs/>
          <w:sz w:val="36"/>
          <w:szCs w:val="36"/>
        </w:rPr>
        <w:tab/>
        <w:t>Price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2268"/>
      </w:tblGrid>
      <w:tr w:rsidR="00AA1978" w:rsidTr="00D028A1">
        <w:tc>
          <w:tcPr>
            <w:tcW w:w="6204" w:type="dxa"/>
          </w:tcPr>
          <w:p w:rsidR="00D028A1" w:rsidRDefault="00D028A1" w:rsidP="00AA1978">
            <w:pPr>
              <w:jc w:val="center"/>
              <w:rPr>
                <w:rFonts w:ascii="BrowalliaUPC" w:hAnsi="BrowalliaUPC" w:cs="BrowalliaUPC"/>
                <w:b/>
                <w:bCs/>
                <w:sz w:val="36"/>
                <w:szCs w:val="36"/>
              </w:rPr>
            </w:pPr>
          </w:p>
          <w:p w:rsidR="00D028A1" w:rsidRDefault="00D028A1" w:rsidP="00AA1978">
            <w:pPr>
              <w:jc w:val="center"/>
              <w:rPr>
                <w:rFonts w:ascii="BrowalliaUPC" w:hAnsi="BrowalliaUPC" w:cs="BrowalliaUPC"/>
                <w:b/>
                <w:bCs/>
                <w:sz w:val="36"/>
                <w:szCs w:val="36"/>
              </w:rPr>
            </w:pPr>
          </w:p>
          <w:p w:rsidR="00AA1978" w:rsidRDefault="00AA1978" w:rsidP="00AA1978">
            <w:pPr>
              <w:jc w:val="center"/>
              <w:rPr>
                <w:rFonts w:ascii="BrowalliaUPC" w:hAnsi="BrowalliaUPC" w:cs="BrowalliaUPC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AA1978" w:rsidRDefault="00AA1978" w:rsidP="00D028A1">
            <w:pPr>
              <w:jc w:val="center"/>
              <w:rPr>
                <w:rFonts w:ascii="BrowalliaUPC" w:hAnsi="BrowalliaUPC" w:cs="BrowalliaUPC"/>
                <w:b/>
                <w:bCs/>
                <w:sz w:val="36"/>
                <w:szCs w:val="36"/>
                <w:cs/>
                <w:lang w:bidi="th-TH"/>
              </w:rPr>
            </w:pPr>
          </w:p>
        </w:tc>
      </w:tr>
      <w:tr w:rsidR="00AA1978" w:rsidTr="008D4D51">
        <w:tc>
          <w:tcPr>
            <w:tcW w:w="6204" w:type="dxa"/>
          </w:tcPr>
          <w:p w:rsidR="008D4D51" w:rsidRDefault="008D4D51" w:rsidP="00AA1978">
            <w:pPr>
              <w:jc w:val="center"/>
              <w:rPr>
                <w:rFonts w:ascii="BrowalliaUPC" w:hAnsi="BrowalliaUPC" w:cs="BrowalliaUPC"/>
                <w:b/>
                <w:bCs/>
                <w:sz w:val="36"/>
                <w:szCs w:val="36"/>
              </w:rPr>
            </w:pPr>
          </w:p>
          <w:p w:rsidR="008D4D51" w:rsidRDefault="008D4D51" w:rsidP="00AA1978">
            <w:pPr>
              <w:jc w:val="center"/>
              <w:rPr>
                <w:rFonts w:ascii="BrowalliaUPC" w:hAnsi="BrowalliaUPC" w:cs="BrowalliaUPC"/>
                <w:b/>
                <w:bCs/>
                <w:sz w:val="36"/>
                <w:szCs w:val="36"/>
              </w:rPr>
            </w:pPr>
          </w:p>
          <w:p w:rsidR="00AA1978" w:rsidRDefault="00AA1978" w:rsidP="00E97A86">
            <w:pPr>
              <w:jc w:val="center"/>
              <w:rPr>
                <w:rFonts w:ascii="BrowalliaUPC" w:hAnsi="BrowalliaUPC" w:cs="BrowalliaUPC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AA1978" w:rsidRDefault="00AA1978" w:rsidP="008D4D51">
            <w:pPr>
              <w:jc w:val="center"/>
              <w:rPr>
                <w:rFonts w:ascii="BrowalliaUPC" w:hAnsi="BrowalliaUPC" w:cs="BrowalliaUPC"/>
                <w:b/>
                <w:bCs/>
                <w:sz w:val="36"/>
                <w:szCs w:val="36"/>
              </w:rPr>
            </w:pPr>
          </w:p>
        </w:tc>
      </w:tr>
    </w:tbl>
    <w:p w:rsidR="008D4D51" w:rsidRDefault="008D4D51" w:rsidP="00FF65E0">
      <w:pPr>
        <w:rPr>
          <w:rFonts w:ascii="BrowalliaUPC" w:hAnsi="BrowalliaUPC" w:cs="BrowalliaUPC"/>
          <w:b/>
          <w:bCs/>
          <w:sz w:val="36"/>
          <w:szCs w:val="36"/>
        </w:rPr>
      </w:pPr>
    </w:p>
    <w:p w:rsidR="00E97A86" w:rsidRDefault="00E97A86" w:rsidP="00E97A86">
      <w:pPr>
        <w:pStyle w:val="ListParagraph"/>
        <w:numPr>
          <w:ilvl w:val="0"/>
          <w:numId w:val="8"/>
        </w:numPr>
        <w:rPr>
          <w:rFonts w:ascii="BrowalliaUPC" w:hAnsi="BrowalliaUPC" w:cs="BrowalliaUPC"/>
          <w:b/>
          <w:bCs/>
          <w:sz w:val="36"/>
          <w:szCs w:val="36"/>
        </w:rPr>
      </w:pPr>
      <w:r>
        <w:rPr>
          <w:rFonts w:ascii="BrowalliaUPC" w:hAnsi="BrowalliaUPC" w:cs="BrowalliaUPC" w:hint="cs"/>
          <w:b/>
          <w:bCs/>
          <w:sz w:val="36"/>
          <w:szCs w:val="36"/>
          <w:cs/>
        </w:rPr>
        <w:t>กระบวนการจัดจำหน่าย   วิธีการส่งมอบสินค้าหรือ</w:t>
      </w:r>
      <w:r w:rsidRPr="00AA1978">
        <w:rPr>
          <w:rFonts w:ascii="BrowalliaUPC" w:hAnsi="BrowalliaUPC" w:cs="BrowalliaUPC" w:hint="cs"/>
          <w:b/>
          <w:bCs/>
          <w:sz w:val="36"/>
          <w:szCs w:val="36"/>
          <w:cs/>
        </w:rPr>
        <w:t xml:space="preserve">วิธีการขนส่ง  </w:t>
      </w:r>
    </w:p>
    <w:p w:rsidR="00C9562C" w:rsidRPr="00E97A86" w:rsidRDefault="00C9562C" w:rsidP="00E97A86">
      <w:pPr>
        <w:pStyle w:val="ListParagraph"/>
        <w:numPr>
          <w:ilvl w:val="0"/>
          <w:numId w:val="8"/>
        </w:numPr>
        <w:rPr>
          <w:rFonts w:ascii="BrowalliaUPC" w:hAnsi="BrowalliaUPC" w:cs="BrowalliaUPC"/>
          <w:b/>
          <w:bCs/>
          <w:sz w:val="36"/>
          <w:szCs w:val="36"/>
        </w:rPr>
      </w:pPr>
      <w:r w:rsidRPr="00E97A86">
        <w:rPr>
          <w:rFonts w:ascii="BrowalliaUPC" w:hAnsi="BrowalliaUPC" w:cs="BrowalliaUPC" w:hint="cs"/>
          <w:b/>
          <w:bCs/>
          <w:sz w:val="36"/>
          <w:szCs w:val="36"/>
          <w:cs/>
        </w:rPr>
        <w:t>แนวทางการส่งเสริมการตลาด</w:t>
      </w:r>
      <w:r w:rsidR="00E97A86">
        <w:rPr>
          <w:rFonts w:ascii="BrowalliaUPC" w:hAnsi="BrowalliaUPC" w:cs="BrowalliaUPC" w:hint="cs"/>
          <w:b/>
          <w:bCs/>
          <w:sz w:val="36"/>
          <w:szCs w:val="36"/>
          <w:cs/>
        </w:rPr>
        <w:t xml:space="preserve"> </w:t>
      </w:r>
      <w:r w:rsidR="00E97A86">
        <w:rPr>
          <w:rFonts w:ascii="BrowalliaUPC" w:hAnsi="BrowalliaUPC" w:cs="BrowalliaUPC"/>
          <w:b/>
          <w:bCs/>
          <w:sz w:val="36"/>
          <w:szCs w:val="36"/>
        </w:rPr>
        <w:t xml:space="preserve">(Offline Strategy) </w:t>
      </w:r>
    </w:p>
    <w:p w:rsidR="00631FC4" w:rsidRPr="00E97A86" w:rsidRDefault="00AA1978" w:rsidP="00FA0AA9">
      <w:pPr>
        <w:pStyle w:val="ListParagraph"/>
        <w:numPr>
          <w:ilvl w:val="0"/>
          <w:numId w:val="8"/>
        </w:numPr>
        <w:rPr>
          <w:rFonts w:ascii="BrowalliaUPC" w:hAnsi="BrowalliaUPC" w:cs="BrowalliaUPC"/>
          <w:b/>
          <w:bCs/>
          <w:sz w:val="36"/>
          <w:szCs w:val="36"/>
          <w:cs/>
        </w:rPr>
      </w:pPr>
      <w:r w:rsidRPr="00E97A86">
        <w:rPr>
          <w:rFonts w:ascii="BrowalliaUPC" w:hAnsi="BrowalliaUPC" w:cs="BrowalliaUPC" w:hint="cs"/>
          <w:b/>
          <w:bCs/>
          <w:sz w:val="36"/>
          <w:szCs w:val="36"/>
          <w:cs/>
        </w:rPr>
        <w:t xml:space="preserve">แนวทางการ </w:t>
      </w:r>
      <w:r w:rsidRPr="00E97A86">
        <w:rPr>
          <w:rFonts w:ascii="BrowalliaUPC" w:hAnsi="BrowalliaUPC" w:cs="BrowalliaUPC"/>
          <w:b/>
          <w:bCs/>
          <w:sz w:val="36"/>
          <w:szCs w:val="36"/>
        </w:rPr>
        <w:t>Promote Web</w:t>
      </w:r>
      <w:r w:rsidR="00E97A86" w:rsidRPr="00E97A86">
        <w:rPr>
          <w:rFonts w:ascii="BrowalliaUPC" w:hAnsi="BrowalliaUPC" w:cs="BrowalliaUPC"/>
          <w:b/>
          <w:bCs/>
          <w:sz w:val="36"/>
          <w:szCs w:val="36"/>
        </w:rPr>
        <w:t xml:space="preserve"> </w:t>
      </w:r>
      <w:r w:rsidR="00E97A86" w:rsidRPr="00E97A86">
        <w:rPr>
          <w:rFonts w:ascii="BrowalliaUPC" w:hAnsi="BrowalliaUPC" w:cs="BrowalliaUPC" w:hint="cs"/>
          <w:b/>
          <w:bCs/>
          <w:sz w:val="36"/>
          <w:szCs w:val="36"/>
          <w:cs/>
        </w:rPr>
        <w:t>(</w:t>
      </w:r>
      <w:r w:rsidR="00E97A86" w:rsidRPr="00E97A86">
        <w:rPr>
          <w:rFonts w:ascii="BrowalliaUPC" w:hAnsi="BrowalliaUPC" w:cs="BrowalliaUPC"/>
          <w:b/>
          <w:bCs/>
          <w:sz w:val="36"/>
          <w:szCs w:val="36"/>
        </w:rPr>
        <w:t>Online Strategy)</w:t>
      </w:r>
    </w:p>
    <w:sectPr w:rsidR="00631FC4" w:rsidRPr="00E97A86" w:rsidSect="00953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6C30"/>
    <w:multiLevelType w:val="hybridMultilevel"/>
    <w:tmpl w:val="DE920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46B17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5153"/>
    <w:multiLevelType w:val="hybridMultilevel"/>
    <w:tmpl w:val="5FDABEAC"/>
    <w:lvl w:ilvl="0" w:tplc="4FCE0FD0">
      <w:start w:val="1"/>
      <w:numFmt w:val="bullet"/>
      <w:lvlText w:val=":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ED672BC" w:tentative="1">
      <w:start w:val="1"/>
      <w:numFmt w:val="bullet"/>
      <w:lvlText w:val=":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CDC0D5A">
      <w:start w:val="1"/>
      <w:numFmt w:val="bullet"/>
      <w:lvlText w:val=":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9AAC946" w:tentative="1">
      <w:start w:val="1"/>
      <w:numFmt w:val="bullet"/>
      <w:lvlText w:val=":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D8A2956" w:tentative="1">
      <w:start w:val="1"/>
      <w:numFmt w:val="bullet"/>
      <w:lvlText w:val=":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75CED62" w:tentative="1">
      <w:start w:val="1"/>
      <w:numFmt w:val="bullet"/>
      <w:lvlText w:val=":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5941866" w:tentative="1">
      <w:start w:val="1"/>
      <w:numFmt w:val="bullet"/>
      <w:lvlText w:val=":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0A87C96" w:tentative="1">
      <w:start w:val="1"/>
      <w:numFmt w:val="bullet"/>
      <w:lvlText w:val=":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2ECEADA" w:tentative="1">
      <w:start w:val="1"/>
      <w:numFmt w:val="bullet"/>
      <w:lvlText w:val=":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D6446FB"/>
    <w:multiLevelType w:val="hybridMultilevel"/>
    <w:tmpl w:val="0DB67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0AE"/>
    <w:multiLevelType w:val="hybridMultilevel"/>
    <w:tmpl w:val="8576A250"/>
    <w:lvl w:ilvl="0" w:tplc="56D2147C">
      <w:start w:val="1"/>
      <w:numFmt w:val="bullet"/>
      <w:lvlText w:val=":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12C8C0A" w:tentative="1">
      <w:start w:val="1"/>
      <w:numFmt w:val="bullet"/>
      <w:lvlText w:val=":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750FD74">
      <w:start w:val="1"/>
      <w:numFmt w:val="bullet"/>
      <w:lvlText w:val=":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DD633C6" w:tentative="1">
      <w:start w:val="1"/>
      <w:numFmt w:val="bullet"/>
      <w:lvlText w:val=":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BC6E36C" w:tentative="1">
      <w:start w:val="1"/>
      <w:numFmt w:val="bullet"/>
      <w:lvlText w:val=":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68FC10" w:tentative="1">
      <w:start w:val="1"/>
      <w:numFmt w:val="bullet"/>
      <w:lvlText w:val=":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6864CC0" w:tentative="1">
      <w:start w:val="1"/>
      <w:numFmt w:val="bullet"/>
      <w:lvlText w:val=":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81AEE62" w:tentative="1">
      <w:start w:val="1"/>
      <w:numFmt w:val="bullet"/>
      <w:lvlText w:val=":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D6650EC" w:tentative="1">
      <w:start w:val="1"/>
      <w:numFmt w:val="bullet"/>
      <w:lvlText w:val=":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4E0437ED"/>
    <w:multiLevelType w:val="hybridMultilevel"/>
    <w:tmpl w:val="CEB4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935A1"/>
    <w:multiLevelType w:val="hybridMultilevel"/>
    <w:tmpl w:val="2B7A695A"/>
    <w:lvl w:ilvl="0" w:tplc="68DACE26">
      <w:start w:val="1"/>
      <w:numFmt w:val="bullet"/>
      <w:pStyle w:val="Outlinebulle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30F742">
      <w:start w:val="1"/>
      <w:numFmt w:val="bullet"/>
      <w:pStyle w:val="Outlinebullet2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931140"/>
    <w:multiLevelType w:val="hybridMultilevel"/>
    <w:tmpl w:val="130C1AAC"/>
    <w:lvl w:ilvl="0" w:tplc="80969914">
      <w:numFmt w:val="bullet"/>
      <w:lvlText w:val="-"/>
      <w:lvlJc w:val="left"/>
      <w:pPr>
        <w:ind w:left="1080" w:hanging="360"/>
      </w:pPr>
      <w:rPr>
        <w:rFonts w:ascii="BrowalliaUPC" w:eastAsia="Times New Roman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01"/>
    <w:rsid w:val="00081915"/>
    <w:rsid w:val="00140D69"/>
    <w:rsid w:val="001A4390"/>
    <w:rsid w:val="001D173A"/>
    <w:rsid w:val="00223578"/>
    <w:rsid w:val="00272841"/>
    <w:rsid w:val="002D0B62"/>
    <w:rsid w:val="002D754B"/>
    <w:rsid w:val="003B5901"/>
    <w:rsid w:val="003C2F92"/>
    <w:rsid w:val="003E743C"/>
    <w:rsid w:val="0042109F"/>
    <w:rsid w:val="004549A0"/>
    <w:rsid w:val="004923B1"/>
    <w:rsid w:val="00631FC4"/>
    <w:rsid w:val="006D4225"/>
    <w:rsid w:val="00720AC9"/>
    <w:rsid w:val="007F3B06"/>
    <w:rsid w:val="0086395A"/>
    <w:rsid w:val="008D4D51"/>
    <w:rsid w:val="00953747"/>
    <w:rsid w:val="009E0086"/>
    <w:rsid w:val="009E64D8"/>
    <w:rsid w:val="00A96E4A"/>
    <w:rsid w:val="00AA1978"/>
    <w:rsid w:val="00AB6DFE"/>
    <w:rsid w:val="00B528A8"/>
    <w:rsid w:val="00C9562C"/>
    <w:rsid w:val="00CF3019"/>
    <w:rsid w:val="00D028A1"/>
    <w:rsid w:val="00D548A1"/>
    <w:rsid w:val="00D664F0"/>
    <w:rsid w:val="00D974D2"/>
    <w:rsid w:val="00E700BA"/>
    <w:rsid w:val="00E97A86"/>
    <w:rsid w:val="00EA3CE5"/>
    <w:rsid w:val="00EB0D4B"/>
    <w:rsid w:val="00F20CBE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E57B8E-9AA8-4554-8EBD-4C111E5A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8A8"/>
    <w:rPr>
      <w:sz w:val="24"/>
      <w:szCs w:val="24"/>
      <w:lang w:bidi="ar-SA"/>
    </w:rPr>
  </w:style>
  <w:style w:type="paragraph" w:styleId="Heading2">
    <w:name w:val="heading 2"/>
    <w:basedOn w:val="Normal"/>
    <w:link w:val="Heading2Char"/>
    <w:qFormat/>
    <w:rsid w:val="00B528A8"/>
    <w:pPr>
      <w:spacing w:before="100" w:beforeAutospacing="1" w:after="100" w:afterAutospacing="1"/>
      <w:outlineLvl w:val="1"/>
    </w:pPr>
    <w:rPr>
      <w:b/>
      <w:bCs/>
      <w:sz w:val="36"/>
      <w:szCs w:val="36"/>
      <w:lang w:bidi="th-TH"/>
    </w:rPr>
  </w:style>
  <w:style w:type="paragraph" w:styleId="Heading4">
    <w:name w:val="heading 4"/>
    <w:basedOn w:val="Normal"/>
    <w:next w:val="Normal"/>
    <w:link w:val="Heading4Char"/>
    <w:qFormat/>
    <w:rsid w:val="00B528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bullet1">
    <w:name w:val="Outline bullet 1"/>
    <w:basedOn w:val="Normal"/>
    <w:qFormat/>
    <w:rsid w:val="00B528A8"/>
    <w:pPr>
      <w:numPr>
        <w:numId w:val="4"/>
      </w:numPr>
      <w:spacing w:line="276" w:lineRule="auto"/>
    </w:pPr>
    <w:rPr>
      <w:rFonts w:ascii="Microsoft Sans Serif" w:eastAsia="Trebuchet MS" w:hAnsi="Microsoft Sans Serif" w:cs="Microsoft Sans Serif"/>
      <w:sz w:val="20"/>
      <w:szCs w:val="20"/>
      <w:lang w:eastAsia="zh-CN"/>
    </w:rPr>
  </w:style>
  <w:style w:type="paragraph" w:customStyle="1" w:styleId="Outlinebullet2">
    <w:name w:val="Outline bullet2"/>
    <w:basedOn w:val="Normal"/>
    <w:qFormat/>
    <w:rsid w:val="00B528A8"/>
    <w:pPr>
      <w:numPr>
        <w:ilvl w:val="2"/>
        <w:numId w:val="4"/>
      </w:numPr>
      <w:spacing w:line="276" w:lineRule="auto"/>
    </w:pPr>
    <w:rPr>
      <w:rFonts w:ascii="Microsoft Sans Serif" w:eastAsia="Trebuchet MS" w:hAnsi="Microsoft Sans Serif" w:cs="Microsoft Sans Serif"/>
      <w:sz w:val="20"/>
      <w:szCs w:val="20"/>
      <w:lang w:eastAsia="zh-CN" w:bidi="th-TH"/>
    </w:rPr>
  </w:style>
  <w:style w:type="character" w:customStyle="1" w:styleId="Heading2Char">
    <w:name w:val="Heading 2 Char"/>
    <w:basedOn w:val="DefaultParagraphFont"/>
    <w:link w:val="Heading2"/>
    <w:rsid w:val="00B528A8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B528A8"/>
    <w:rPr>
      <w:b/>
      <w:bCs/>
      <w:sz w:val="28"/>
      <w:szCs w:val="28"/>
      <w:lang w:bidi="ar-SA"/>
    </w:rPr>
  </w:style>
  <w:style w:type="paragraph" w:styleId="ListParagraph">
    <w:name w:val="List Paragraph"/>
    <w:basedOn w:val="Normal"/>
    <w:qFormat/>
    <w:rsid w:val="00B528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th-TH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8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8A8"/>
    <w:rPr>
      <w:b/>
      <w:bCs/>
      <w:i/>
      <w:iCs/>
      <w:color w:val="4F81BD" w:themeColor="accent1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AA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8A1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A96E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9158">
          <w:marLeft w:val="26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038">
          <w:marLeft w:val="26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912">
          <w:marLeft w:val="26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040">
          <w:marLeft w:val="26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111">
          <w:marLeft w:val="26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67D7-5D81-4CAA-822C-61A92B99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trlab</dc:creator>
  <cp:lastModifiedBy>Kulachatr Chatrakul Na Ayudhya</cp:lastModifiedBy>
  <cp:revision>4</cp:revision>
  <dcterms:created xsi:type="dcterms:W3CDTF">2014-10-29T22:43:00Z</dcterms:created>
  <dcterms:modified xsi:type="dcterms:W3CDTF">2014-10-29T22:45:00Z</dcterms:modified>
</cp:coreProperties>
</file>